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bookmarkStart w:id="0" w:name="_GoBack"/>
      <w:bookmarkEnd w:id="0"/>
      <w:r>
        <w:rPr>
          <w:b/>
          <w:lang w:val="ru-RU"/>
        </w:rPr>
        <w:t xml:space="preserve">Наука в Польше и России – сходства и различия </w:t>
      </w:r>
      <w:r/>
    </w:p>
    <w:p>
      <w:pPr>
        <w:pStyle w:val="Normal"/>
        <w:jc w:val="center"/>
        <w:rPr>
          <w:b/>
          <w:b/>
        </w:rPr>
      </w:pPr>
      <w:r>
        <w:rPr>
          <w:b/>
          <w:lang w:val="ru-RU"/>
        </w:rPr>
        <w:t>(область гуманитарных наук)</w:t>
      </w:r>
      <w:r/>
    </w:p>
    <w:p>
      <w:pPr>
        <w:pStyle w:val="Normal"/>
        <w:jc w:val="center"/>
        <w:rPr>
          <w:b/>
          <w:b/>
          <w:szCs w:val="24"/>
          <w:rFonts w:eastAsia="Times New Roman" w:cs="Times New Roman"/>
          <w:lang w:val="ru-RU" w:eastAsia="pl-PL"/>
        </w:rPr>
      </w:pPr>
      <w:r>
        <w:rPr>
          <w:b/>
          <w:lang w:val="ru-RU"/>
        </w:rPr>
      </w:r>
      <w:r/>
    </w:p>
    <w:p>
      <w:pPr>
        <w:pStyle w:val="Normal"/>
        <w:jc w:val="center"/>
      </w:pPr>
      <w:r>
        <w:rPr>
          <w:lang w:val="ru-RU"/>
        </w:rPr>
        <w:t>Варшав</w:t>
      </w:r>
      <w:r>
        <w:rPr/>
        <w:t>a</w:t>
      </w:r>
      <w:r>
        <w:rPr>
          <w:lang w:val="ru-RU"/>
        </w:rPr>
        <w:t>, 22-23 октября 2015 г.</w:t>
      </w:r>
      <w:r/>
    </w:p>
    <w:p>
      <w:pPr>
        <w:pStyle w:val="Normal"/>
        <w:jc w:val="center"/>
        <w:rPr>
          <w:szCs w:val="24"/>
          <w:rFonts w:eastAsia="Times New Roman" w:cs="Times New Roman"/>
          <w:lang w:eastAsia="pl-PL"/>
        </w:rPr>
      </w:pPr>
      <w:r>
        <w:rPr/>
      </w:r>
      <w:r/>
    </w:p>
    <w:p>
      <w:pPr>
        <w:pStyle w:val="Normalny1"/>
        <w:widowControl w:val="false"/>
        <w:spacing w:lineRule="auto" w:line="240"/>
        <w:jc w:val="right"/>
        <w:rPr>
          <w:sz w:val="22"/>
          <w:sz w:val="22"/>
          <w:rFonts w:ascii="Arial" w:hAnsi="Arial" w:eastAsia="Times New Roman" w:cs="Arial"/>
          <w:color w:val="000000"/>
          <w:lang w:val="ru-RU" w:eastAsia="pl-PL"/>
        </w:rPr>
      </w:pPr>
      <w:r>
        <w:rPr>
          <w:lang w:val="ru-RU"/>
        </w:rPr>
      </w:r>
      <w:r/>
    </w:p>
    <w:tbl>
      <w:tblPr>
        <w:tblW w:w="9210" w:type="dxa"/>
        <w:jc w:val="left"/>
        <w:tblInd w:w="19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0" w:type="dxa"/>
          <w:left w:w="103" w:type="dxa"/>
          <w:bottom w:w="100" w:type="dxa"/>
          <w:right w:w="108" w:type="dxa"/>
        </w:tblCellMar>
      </w:tblPr>
      <w:tblGrid>
        <w:gridCol w:w="2627"/>
        <w:gridCol w:w="6582"/>
      </w:tblGrid>
      <w:tr>
        <w:trPr/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ny1"/>
              <w:widowControl w:val="false"/>
              <w:spacing w:lineRule="auto" w:line="240"/>
              <w:rPr>
                <w:sz w:val="24"/>
                <w:sz w:val="24"/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lang w:val="ru-RU"/>
              </w:rPr>
              <w:t>Имя и фамилия</w:t>
            </w:r>
            <w:r>
              <w:rPr>
                <w:rFonts w:cs="Times New Roman" w:ascii="Times New Roman" w:hAnsi="Times New Roman"/>
                <w:sz w:val="24"/>
              </w:rPr>
              <w:t>,</w:t>
            </w:r>
            <w:r/>
          </w:p>
          <w:p>
            <w:pPr>
              <w:pStyle w:val="Normalny1"/>
              <w:widowControl w:val="false"/>
              <w:spacing w:lineRule="auto" w:line="240"/>
              <w:rPr>
                <w:sz w:val="24"/>
                <w:sz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lang w:val="ru-RU"/>
              </w:rPr>
              <w:t>ученая степень</w:t>
            </w:r>
            <w:r/>
          </w:p>
          <w:p>
            <w:pPr>
              <w:pStyle w:val="Normalny1"/>
              <w:widowControl w:val="false"/>
              <w:spacing w:lineRule="auto" w:line="240"/>
              <w:rPr>
                <w:sz w:val="22"/>
                <w:sz w:val="22"/>
                <w:rFonts w:ascii="Arial" w:hAnsi="Arial" w:eastAsia="Times New Roman" w:cs="Arial"/>
                <w:color w:val="000000"/>
                <w:lang w:eastAsia="pl-PL"/>
              </w:rPr>
            </w:pPr>
            <w:r>
              <w:rPr/>
            </w:r>
            <w:r/>
          </w:p>
        </w:tc>
        <w:tc>
          <w:tcPr>
            <w:tcW w:w="6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sz w:val="22"/>
                <w:sz w:val="22"/>
                <w:rFonts w:ascii="Arial" w:hAnsi="Arial" w:eastAsia="Times New Roman" w:cs="Arial"/>
                <w:color w:val="000000"/>
                <w:lang w:eastAsia="pl-PL"/>
              </w:rPr>
            </w:pPr>
            <w:r>
              <w:rPr/>
            </w:r>
            <w:r/>
          </w:p>
        </w:tc>
      </w:tr>
      <w:tr>
        <w:trPr/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ny1"/>
              <w:widowControl w:val="false"/>
              <w:spacing w:lineRule="auto" w:line="24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lang w:val="ru-RU"/>
              </w:rPr>
              <w:t>Вуз</w:t>
            </w:r>
            <w:r/>
          </w:p>
          <w:p>
            <w:pPr>
              <w:pStyle w:val="Normalny1"/>
              <w:widowControl w:val="false"/>
              <w:spacing w:lineRule="auto" w:line="240"/>
              <w:rPr>
                <w:sz w:val="22"/>
                <w:sz w:val="22"/>
                <w:rFonts w:ascii="Arial" w:hAnsi="Arial" w:eastAsia="Times New Roman" w:cs="Arial"/>
                <w:color w:val="000000"/>
                <w:lang w:eastAsia="pl-PL"/>
              </w:rPr>
            </w:pPr>
            <w:r>
              <w:rPr/>
            </w:r>
            <w:r/>
          </w:p>
        </w:tc>
        <w:tc>
          <w:tcPr>
            <w:tcW w:w="6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sz w:val="22"/>
                <w:sz w:val="22"/>
                <w:rFonts w:ascii="Arial" w:hAnsi="Arial" w:eastAsia="Times New Roman" w:cs="Arial"/>
                <w:color w:val="000000"/>
                <w:lang w:eastAsia="pl-PL"/>
              </w:rPr>
            </w:pPr>
            <w:r>
              <w:rPr/>
            </w:r>
            <w:r/>
          </w:p>
        </w:tc>
      </w:tr>
      <w:tr>
        <w:trPr/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lang w:val="ru-RU"/>
              </w:rPr>
              <w:t>Адрес электронной почты</w:t>
            </w:r>
            <w:r/>
          </w:p>
        </w:tc>
        <w:tc>
          <w:tcPr>
            <w:tcW w:w="6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sz w:val="22"/>
                <w:sz w:val="22"/>
                <w:rFonts w:ascii="Arial" w:hAnsi="Arial" w:eastAsia="Times New Roman" w:cs="Arial"/>
                <w:color w:val="000000"/>
                <w:lang w:val="de-DE" w:eastAsia="pl-PL"/>
              </w:rPr>
            </w:pPr>
            <w:r>
              <w:rPr>
                <w:lang w:val="de-DE"/>
              </w:rPr>
            </w:r>
            <w:r/>
          </w:p>
        </w:tc>
      </w:tr>
      <w:tr>
        <w:trPr/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lang w:val="ru-RU"/>
              </w:rPr>
              <w:t>Номер телефона</w:t>
            </w:r>
            <w:r/>
          </w:p>
          <w:p>
            <w:pPr>
              <w:pStyle w:val="Normalny1"/>
              <w:widowControl w:val="false"/>
              <w:spacing w:lineRule="auto" w:line="240"/>
              <w:jc w:val="both"/>
              <w:rPr>
                <w:sz w:val="22"/>
                <w:sz w:val="22"/>
                <w:rFonts w:ascii="Arial" w:hAnsi="Arial" w:eastAsia="Times New Roman" w:cs="Arial"/>
                <w:color w:val="000000"/>
                <w:lang w:eastAsia="pl-PL"/>
              </w:rPr>
            </w:pPr>
            <w:r>
              <w:rPr/>
            </w:r>
            <w:r/>
          </w:p>
        </w:tc>
        <w:tc>
          <w:tcPr>
            <w:tcW w:w="6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sz w:val="22"/>
                <w:sz w:val="22"/>
                <w:rFonts w:ascii="Arial" w:hAnsi="Arial" w:eastAsia="Times New Roman" w:cs="Arial"/>
                <w:color w:val="000000"/>
                <w:lang w:eastAsia="pl-PL"/>
              </w:rPr>
            </w:pPr>
            <w:r>
              <w:rPr/>
            </w:r>
            <w:r/>
          </w:p>
        </w:tc>
      </w:tr>
      <w:tr>
        <w:trPr/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ny1"/>
              <w:widowControl w:val="false"/>
              <w:spacing w:lineRule="auto" w:line="24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lang w:val="ru-RU"/>
              </w:rPr>
              <w:t>Учреждение, которому должен быть выставлен счет-фактура (наименование, адрес с почтовым индексом, номер ИНН)</w:t>
              <w:br/>
            </w:r>
            <w:r/>
          </w:p>
        </w:tc>
        <w:tc>
          <w:tcPr>
            <w:tcW w:w="6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sz w:val="22"/>
                <w:sz w:val="22"/>
                <w:rFonts w:ascii="Arial" w:hAnsi="Arial" w:eastAsia="Times New Roman" w:cs="Arial"/>
                <w:color w:val="000000"/>
                <w:lang w:val="ru-RU" w:eastAsia="pl-PL"/>
              </w:rPr>
            </w:pPr>
            <w:r>
              <w:rPr>
                <w:lang w:val="ru-RU"/>
              </w:rPr>
            </w:r>
            <w:r/>
          </w:p>
        </w:tc>
      </w:tr>
      <w:tr>
        <w:trPr/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lang w:val="ru-RU"/>
              </w:rPr>
              <w:t>Название реферата</w:t>
            </w:r>
            <w:r/>
          </w:p>
          <w:p>
            <w:pPr>
              <w:pStyle w:val="Normalny1"/>
              <w:widowControl w:val="false"/>
              <w:spacing w:lineRule="auto" w:line="240"/>
              <w:jc w:val="both"/>
              <w:rPr>
                <w:sz w:val="22"/>
                <w:sz w:val="22"/>
                <w:rFonts w:ascii="Arial" w:hAnsi="Arial" w:eastAsia="Times New Roman" w:cs="Arial"/>
                <w:color w:val="000000"/>
                <w:lang w:eastAsia="pl-PL"/>
              </w:rPr>
            </w:pPr>
            <w:r>
              <w:rPr/>
            </w:r>
            <w:r/>
          </w:p>
        </w:tc>
        <w:tc>
          <w:tcPr>
            <w:tcW w:w="6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sz w:val="22"/>
                <w:sz w:val="22"/>
                <w:rFonts w:ascii="Arial" w:hAnsi="Arial" w:eastAsia="Times New Roman" w:cs="Arial"/>
                <w:color w:val="000000"/>
                <w:lang w:eastAsia="pl-PL"/>
              </w:rPr>
            </w:pPr>
            <w:r>
              <w:rPr/>
            </w:r>
            <w:r/>
          </w:p>
        </w:tc>
      </w:tr>
      <w:tr>
        <w:trPr/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lang w:val="ru-RU"/>
              </w:rPr>
              <w:t>Тезисы реферата</w:t>
            </w:r>
            <w:r/>
          </w:p>
          <w:p>
            <w:pPr>
              <w:pStyle w:val="Normalny1"/>
              <w:widowControl w:val="false"/>
              <w:spacing w:lineRule="auto" w:line="240"/>
              <w:jc w:val="both"/>
            </w:pPr>
            <w:r>
              <w:rPr>
                <w:rFonts w:cs="Times New Roman" w:ascii="Times New Roman" w:hAnsi="Times New Roman"/>
                <w:sz w:val="24"/>
              </w:rPr>
              <w:t>(</w:t>
            </w:r>
            <w:r>
              <w:rPr>
                <w:rFonts w:cs="Times New Roman" w:ascii="Times New Roman" w:hAnsi="Times New Roman"/>
                <w:sz w:val="24"/>
                <w:lang w:val="ru-RU"/>
              </w:rPr>
              <w:t>до</w:t>
            </w:r>
            <w:r>
              <w:rPr>
                <w:rFonts w:cs="Times New Roman" w:ascii="Times New Roman" w:hAnsi="Times New Roman"/>
                <w:sz w:val="24"/>
              </w:rPr>
              <w:t xml:space="preserve"> 1000 </w:t>
            </w:r>
            <w:r>
              <w:rPr>
                <w:rFonts w:cs="Times New Roman" w:ascii="Times New Roman" w:hAnsi="Times New Roman"/>
                <w:sz w:val="24"/>
                <w:lang w:val="ru-RU"/>
              </w:rPr>
              <w:t>знаков</w:t>
            </w:r>
            <w:r>
              <w:rPr>
                <w:rFonts w:cs="Times New Roman" w:ascii="Times New Roman" w:hAnsi="Times New Roman"/>
                <w:sz w:val="24"/>
              </w:rPr>
              <w:t>)</w:t>
            </w:r>
            <w:r/>
          </w:p>
        </w:tc>
        <w:tc>
          <w:tcPr>
            <w:tcW w:w="6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sz w:val="22"/>
                <w:sz w:val="22"/>
                <w:rFonts w:ascii="Arial" w:hAnsi="Arial" w:eastAsia="Times New Roman" w:cs="Arial"/>
                <w:color w:val="000000"/>
                <w:lang w:eastAsia="pl-PL"/>
              </w:rPr>
            </w:pPr>
            <w:r>
              <w:rPr/>
            </w:r>
            <w:r/>
          </w:p>
        </w:tc>
      </w:tr>
      <w:tr>
        <w:trPr/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lang w:val="ru-RU"/>
              </w:rPr>
              <w:t>Основные библиографические источники</w:t>
            </w:r>
            <w:r/>
          </w:p>
          <w:p>
            <w:pPr>
              <w:pStyle w:val="Normalny1"/>
              <w:widowControl w:val="false"/>
              <w:spacing w:lineRule="auto" w:line="240"/>
              <w:jc w:val="both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lang w:val="ru-RU"/>
              </w:rPr>
              <w:t>(как минимум 5)</w:t>
            </w:r>
            <w:r/>
          </w:p>
        </w:tc>
        <w:tc>
          <w:tcPr>
            <w:tcW w:w="6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ny1"/>
              <w:widowControl w:val="false"/>
              <w:spacing w:lineRule="auto" w:line="240"/>
              <w:jc w:val="both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lang w:val="ru-RU"/>
              </w:rPr>
              <w:br/>
            </w:r>
            <w:r/>
          </w:p>
          <w:p>
            <w:pPr>
              <w:pStyle w:val="Normalny1"/>
              <w:widowControl w:val="false"/>
              <w:spacing w:lineRule="auto" w:line="240"/>
              <w:jc w:val="both"/>
              <w:rPr>
                <w:sz w:val="22"/>
                <w:sz w:val="22"/>
                <w:rFonts w:ascii="Arial" w:hAnsi="Arial" w:eastAsia="Times New Roman" w:cs="Arial"/>
                <w:color w:val="000000"/>
                <w:lang w:val="ru-RU" w:eastAsia="pl-PL"/>
              </w:rPr>
            </w:pPr>
            <w:r>
              <w:rPr>
                <w:lang w:val="ru-RU"/>
              </w:rPr>
            </w:r>
            <w:r/>
          </w:p>
        </w:tc>
      </w:tr>
    </w:tbl>
    <w:p>
      <w:pPr>
        <w:pStyle w:val="Normalny1"/>
        <w:widowControl w:val="false"/>
        <w:spacing w:lineRule="auto" w:line="240"/>
        <w:jc w:val="both"/>
        <w:rPr>
          <w:sz w:val="22"/>
          <w:sz w:val="22"/>
          <w:rFonts w:ascii="Arial" w:hAnsi="Arial" w:eastAsia="Times New Roman" w:cs="Arial"/>
          <w:color w:val="000000"/>
          <w:lang w:val="ru-RU" w:eastAsia="pl-PL"/>
        </w:rPr>
      </w:pPr>
      <w:r>
        <w:rPr>
          <w:lang w:val="ru-RU"/>
        </w:rPr>
      </w:r>
      <w:r/>
    </w:p>
    <w:p>
      <w:pPr>
        <w:pStyle w:val="Normalny1"/>
        <w:widowControl w:val="false"/>
        <w:spacing w:lineRule="auto" w:line="240"/>
        <w:jc w:val="both"/>
        <w:rPr>
          <w:lang w:val="ru-RU"/>
        </w:rPr>
      </w:pPr>
      <w:r>
        <w:rPr>
          <w:sz w:val="16"/>
          <w:lang w:val="ru-RU"/>
        </w:rPr>
        <w:t>Выражаю согласие на обработку моих персональных данных исключительно в целях, связанных с организацией научной конференции, в соответствии с Законом от 29 августа 1997 г. „О защите персональных данных” (</w:t>
      </w:r>
      <w:r>
        <w:rPr>
          <w:sz w:val="16"/>
        </w:rPr>
        <w:t>Dz</w:t>
      </w:r>
      <w:r>
        <w:rPr>
          <w:sz w:val="16"/>
          <w:lang w:val="ru-RU"/>
        </w:rPr>
        <w:t xml:space="preserve">. </w:t>
      </w:r>
      <w:r>
        <w:rPr>
          <w:sz w:val="16"/>
        </w:rPr>
        <w:t>U</w:t>
      </w:r>
      <w:r>
        <w:rPr>
          <w:sz w:val="16"/>
          <w:lang w:val="ru-RU"/>
        </w:rPr>
        <w:t xml:space="preserve">. </w:t>
      </w:r>
      <w:r>
        <w:rPr>
          <w:sz w:val="16"/>
        </w:rPr>
        <w:t>z</w:t>
      </w:r>
      <w:r>
        <w:rPr>
          <w:sz w:val="16"/>
          <w:lang w:val="ru-RU"/>
        </w:rPr>
        <w:t xml:space="preserve"> 2002 </w:t>
      </w:r>
      <w:r>
        <w:rPr>
          <w:sz w:val="16"/>
        </w:rPr>
        <w:t>r</w:t>
      </w:r>
      <w:r>
        <w:rPr>
          <w:sz w:val="16"/>
          <w:lang w:val="ru-RU"/>
        </w:rPr>
        <w:t xml:space="preserve">. </w:t>
      </w:r>
      <w:r>
        <w:rPr>
          <w:sz w:val="16"/>
        </w:rPr>
        <w:t>Nr</w:t>
      </w:r>
      <w:r>
        <w:rPr>
          <w:sz w:val="16"/>
          <w:lang w:val="ru-RU"/>
        </w:rPr>
        <w:t xml:space="preserve"> 101, </w:t>
      </w:r>
      <w:r>
        <w:rPr>
          <w:sz w:val="16"/>
        </w:rPr>
        <w:t>poz</w:t>
      </w:r>
      <w:r>
        <w:rPr>
          <w:sz w:val="16"/>
          <w:lang w:val="ru-RU"/>
        </w:rPr>
        <w:t>. 926 с позднейшими изменениями).</w:t>
      </w:r>
      <w:r/>
    </w:p>
    <w:p>
      <w:pPr>
        <w:pStyle w:val="Normal"/>
        <w:jc w:val="both"/>
        <w:rPr>
          <w:szCs w:val="24"/>
          <w:rFonts w:eastAsia="Times New Roman" w:cs="Times New Roman"/>
          <w:lang w:val="ru-RU" w:eastAsia="pl-PL"/>
        </w:rPr>
      </w:pPr>
      <w:r>
        <w:rPr>
          <w:lang w:val="ru-RU"/>
        </w:rPr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pl-PL" w:eastAsia="en-U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04583"/>
    <w:pPr>
      <w:widowControl/>
      <w:suppressAutoHyphens w:val="true"/>
      <w:bidi w:val="0"/>
      <w:jc w:val="left"/>
    </w:pPr>
    <w:rPr>
      <w:rFonts w:eastAsia="Times New Roman" w:cs="Times New Roman" w:ascii="Times New Roman" w:hAnsi="Times New Roman"/>
      <w:color w:val="auto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Object" w:customStyle="1">
    <w:name w:val="object"/>
    <w:basedOn w:val="DefaultParagraphFont"/>
    <w:rsid w:val="00004583"/>
    <w:rPr>
      <w:rFonts w:ascii="Times New Roman" w:hAnsi="Times New Roman" w:cs="Times New Roman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Normalny1" w:customStyle="1">
    <w:name w:val="Normalny1"/>
    <w:rsid w:val="00004583"/>
    <w:pPr>
      <w:widowControl/>
      <w:suppressAutoHyphens w:val="true"/>
      <w:bidi w:val="0"/>
      <w:spacing w:lineRule="auto" w:line="276"/>
      <w:jc w:val="left"/>
    </w:pPr>
    <w:rPr>
      <w:rFonts w:ascii="Arial" w:hAnsi="Arial" w:eastAsia="Times New Roman" w:cs="Arial"/>
      <w:color w:val="000000"/>
      <w:sz w:val="22"/>
      <w:szCs w:val="22"/>
      <w:lang w:eastAsia="pl-PL" w:val="pl-PL" w:bidi="ar-SA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LibreOffice/4.3.2.2$Windows_x86 LibreOffice_project/edfb5295ba211bd31ad47d0bad0118690f76407d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2015-01-09T20:28:00Z</dcterms:created>
  <dc:creator>Piotr Dąbrowski</dc:creator>
  <dc:language>ru-RU</dc:language>
  <cp:lastModifiedBy>Głuszkowski, Piotr</cp:lastModifiedBy>
  <dcterms:modified xsi:type="dcterms:W3CDTF">2015-01-09T20:28:00Z</dcterms:modified>
  <cp:revision>2</cp:revision>
</cp:coreProperties>
</file>