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31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59"/>
        <w:gridCol w:w="4854"/>
      </w:tblGrid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ФИО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Образовательная организация (наименование, адрес)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Научный руководитель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Тема выступления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Номер секции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Контактный телефон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E-mail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5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Использование мультимедийного комплекса</w:t>
            </w:r>
            <w:r/>
          </w:p>
        </w:tc>
        <w:tc>
          <w:tcPr>
            <w:tcW w:w="4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LibreOffice/4.3.2.2$Windows_x86 LibreOffice_project/edfb5295ba211bd31ad47d0bad0118690f76407d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2015-02-13T20:18:00Z</dcterms:created>
  <dc:creator>mm</dc:creator>
  <dc:language>ru-RU</dc:language>
  <cp:lastModifiedBy>mm</cp:lastModifiedBy>
  <dcterms:modified xsi:type="dcterms:W3CDTF">2015-02-13T20:18:00Z</dcterms:modified>
  <cp:revision>2</cp:revision>
</cp:coreProperties>
</file>