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3E" w:rsidRDefault="0075113E" w:rsidP="0075113E">
      <w:pPr>
        <w:shd w:val="clear" w:color="auto" w:fill="FFFFFF"/>
        <w:spacing w:before="163" w:line="274" w:lineRule="exact"/>
        <w:ind w:right="34"/>
        <w:jc w:val="center"/>
      </w:pPr>
      <w:r>
        <w:rPr>
          <w:b/>
          <w:bCs/>
          <w:color w:val="000000"/>
          <w:spacing w:val="-1"/>
          <w:sz w:val="24"/>
          <w:szCs w:val="24"/>
        </w:rPr>
        <w:t>Учреждение образования</w:t>
      </w:r>
    </w:p>
    <w:p w:rsidR="0075113E" w:rsidRDefault="0075113E" w:rsidP="0075113E">
      <w:pPr>
        <w:shd w:val="clear" w:color="auto" w:fill="FFFFFF"/>
        <w:spacing w:line="274" w:lineRule="exact"/>
        <w:ind w:right="24"/>
        <w:jc w:val="center"/>
      </w:pPr>
      <w:r>
        <w:rPr>
          <w:b/>
          <w:bCs/>
          <w:color w:val="000000"/>
          <w:spacing w:val="-1"/>
          <w:sz w:val="24"/>
          <w:szCs w:val="24"/>
        </w:rPr>
        <w:t>Федерации профсоюзов Беларуси</w:t>
      </w:r>
    </w:p>
    <w:p w:rsidR="0075113E" w:rsidRPr="00475765" w:rsidRDefault="0075113E" w:rsidP="0075113E">
      <w:pPr>
        <w:shd w:val="clear" w:color="auto" w:fill="FFFFFF"/>
        <w:spacing w:line="274" w:lineRule="exact"/>
        <w:ind w:right="19"/>
        <w:jc w:val="center"/>
      </w:pPr>
      <w:r>
        <w:rPr>
          <w:b/>
          <w:bCs/>
          <w:color w:val="000000"/>
          <w:sz w:val="24"/>
          <w:szCs w:val="24"/>
        </w:rPr>
        <w:t>«Международный университет «МИТСО»</w:t>
      </w:r>
    </w:p>
    <w:p w:rsidR="0075113E" w:rsidRPr="00F2523A" w:rsidRDefault="0075113E" w:rsidP="0075113E">
      <w:pPr>
        <w:shd w:val="clear" w:color="auto" w:fill="FFFFFF"/>
        <w:spacing w:line="274" w:lineRule="exact"/>
        <w:ind w:right="3322"/>
        <w:jc w:val="center"/>
      </w:pPr>
      <w:r w:rsidRPr="00F2523A">
        <w:rPr>
          <w:bCs/>
          <w:color w:val="000000"/>
          <w:spacing w:val="-2"/>
          <w:sz w:val="24"/>
          <w:szCs w:val="24"/>
        </w:rPr>
        <w:t xml:space="preserve">                                               Кафедра иностранных языков</w:t>
      </w:r>
    </w:p>
    <w:p w:rsidR="0075113E" w:rsidRPr="00F2523A" w:rsidRDefault="0075113E" w:rsidP="0075113E">
      <w:pPr>
        <w:shd w:val="clear" w:color="auto" w:fill="FFFFFF"/>
        <w:spacing w:before="269" w:line="274" w:lineRule="exact"/>
        <w:ind w:right="34"/>
        <w:jc w:val="center"/>
        <w:rPr>
          <w:rFonts w:ascii="Arial" w:hAnsi="Arial" w:cs="Arial"/>
        </w:rPr>
      </w:pPr>
      <w:r w:rsidRPr="00F2523A">
        <w:rPr>
          <w:rFonts w:ascii="Arial" w:hAnsi="Arial" w:cs="Arial"/>
          <w:b/>
          <w:bCs/>
          <w:iCs/>
          <w:color w:val="000000"/>
          <w:spacing w:val="1"/>
          <w:sz w:val="24"/>
          <w:szCs w:val="24"/>
        </w:rPr>
        <w:t>ИНФОРМАЦИОННОЕ ПИСЬМО</w:t>
      </w:r>
    </w:p>
    <w:p w:rsidR="0075113E" w:rsidRPr="00F2523A" w:rsidRDefault="0075113E" w:rsidP="0075113E">
      <w:pPr>
        <w:shd w:val="clear" w:color="auto" w:fill="FFFFFF"/>
        <w:spacing w:line="274" w:lineRule="exact"/>
        <w:ind w:right="44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о проведении </w:t>
      </w:r>
      <w:r w:rsidR="00CA3CF5">
        <w:rPr>
          <w:b/>
          <w:bCs/>
          <w:color w:val="000000"/>
          <w:sz w:val="24"/>
          <w:szCs w:val="24"/>
          <w:lang w:val="en-US"/>
        </w:rPr>
        <w:t>I</w:t>
      </w:r>
      <w:r w:rsidR="008D2DD1">
        <w:rPr>
          <w:b/>
          <w:bCs/>
          <w:color w:val="000000"/>
          <w:sz w:val="24"/>
          <w:szCs w:val="24"/>
          <w:lang w:val="en-US"/>
        </w:rPr>
        <w:t>X</w:t>
      </w:r>
      <w:r>
        <w:rPr>
          <w:b/>
          <w:bCs/>
          <w:color w:val="000000"/>
          <w:sz w:val="24"/>
          <w:szCs w:val="24"/>
        </w:rPr>
        <w:t xml:space="preserve"> Международной научно-практической конференции        </w:t>
      </w:r>
      <w:r>
        <w:rPr>
          <w:b/>
          <w:bCs/>
          <w:color w:val="000000"/>
          <w:spacing w:val="-1"/>
          <w:sz w:val="24"/>
          <w:szCs w:val="24"/>
        </w:rPr>
        <w:t>«Теория и практика профессионально   ориентированного</w:t>
      </w:r>
      <w:r w:rsidRPr="00F2523A"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>обучения иностранным языкам</w:t>
      </w:r>
      <w:r>
        <w:rPr>
          <w:b/>
          <w:bCs/>
          <w:color w:val="000000"/>
          <w:spacing w:val="-2"/>
          <w:sz w:val="24"/>
          <w:szCs w:val="24"/>
        </w:rPr>
        <w:t>»</w:t>
      </w:r>
    </w:p>
    <w:p w:rsidR="0075113E" w:rsidRDefault="0075113E" w:rsidP="0075113E">
      <w:pPr>
        <w:shd w:val="clear" w:color="auto" w:fill="FFFFFF"/>
        <w:spacing w:line="274" w:lineRule="exact"/>
        <w:ind w:left="490" w:right="442" w:firstLine="835"/>
        <w:jc w:val="center"/>
      </w:pPr>
    </w:p>
    <w:p w:rsidR="0075113E" w:rsidRDefault="0075113E" w:rsidP="0075113E">
      <w:pPr>
        <w:shd w:val="clear" w:color="auto" w:fill="FFFFFF"/>
        <w:spacing w:line="274" w:lineRule="exact"/>
        <w:ind w:right="24" w:firstLine="490"/>
        <w:jc w:val="both"/>
      </w:pPr>
      <w:r>
        <w:rPr>
          <w:color w:val="000000"/>
          <w:spacing w:val="5"/>
          <w:sz w:val="24"/>
          <w:szCs w:val="24"/>
        </w:rPr>
        <w:t xml:space="preserve">Международный университет «МИТСО» приглашает принять </w:t>
      </w:r>
      <w:r>
        <w:rPr>
          <w:color w:val="000000"/>
          <w:sz w:val="24"/>
          <w:szCs w:val="24"/>
        </w:rPr>
        <w:t xml:space="preserve">участие в </w:t>
      </w:r>
      <w:r w:rsidR="00CA3CF5">
        <w:rPr>
          <w:color w:val="000000"/>
          <w:sz w:val="24"/>
          <w:szCs w:val="24"/>
          <w:lang w:val="en-US"/>
        </w:rPr>
        <w:t>I</w:t>
      </w:r>
      <w:r w:rsidR="008D2DD1">
        <w:rPr>
          <w:color w:val="000000"/>
          <w:sz w:val="24"/>
          <w:szCs w:val="24"/>
          <w:lang w:val="en-US"/>
        </w:rPr>
        <w:t>X</w:t>
      </w:r>
      <w:r w:rsidR="00CA3CF5" w:rsidRPr="00CA3CF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Международной научно-практической конференции </w:t>
      </w:r>
      <w:r>
        <w:rPr>
          <w:b/>
          <w:bCs/>
          <w:color w:val="000000"/>
          <w:sz w:val="24"/>
          <w:szCs w:val="24"/>
        </w:rPr>
        <w:t>«</w:t>
      </w:r>
      <w:r>
        <w:rPr>
          <w:b/>
          <w:bCs/>
          <w:color w:val="000000"/>
          <w:spacing w:val="-1"/>
          <w:sz w:val="24"/>
          <w:szCs w:val="24"/>
        </w:rPr>
        <w:t>Теор</w:t>
      </w:r>
      <w:r w:rsidR="008D2DD1">
        <w:rPr>
          <w:b/>
          <w:bCs/>
          <w:color w:val="000000"/>
          <w:spacing w:val="-1"/>
          <w:sz w:val="24"/>
          <w:szCs w:val="24"/>
        </w:rPr>
        <w:t xml:space="preserve">ия и практика профессионально </w:t>
      </w:r>
      <w:r>
        <w:rPr>
          <w:b/>
          <w:bCs/>
          <w:color w:val="000000"/>
          <w:spacing w:val="-1"/>
          <w:sz w:val="24"/>
          <w:szCs w:val="24"/>
        </w:rPr>
        <w:t>ориентированного</w:t>
      </w:r>
      <w:r w:rsidRPr="00F2523A"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>обучения иностранным языкам</w:t>
      </w:r>
      <w:r>
        <w:rPr>
          <w:b/>
          <w:bCs/>
          <w:color w:val="000000"/>
          <w:sz w:val="24"/>
          <w:szCs w:val="24"/>
        </w:rPr>
        <w:t>»,</w:t>
      </w:r>
      <w:r>
        <w:t xml:space="preserve"> </w:t>
      </w:r>
      <w:r>
        <w:rPr>
          <w:color w:val="000000"/>
          <w:spacing w:val="-1"/>
          <w:sz w:val="24"/>
          <w:szCs w:val="24"/>
        </w:rPr>
        <w:t>которая  состоится</w:t>
      </w:r>
      <w:r>
        <w:rPr>
          <w:color w:val="000000"/>
          <w:sz w:val="24"/>
          <w:szCs w:val="24"/>
        </w:rPr>
        <w:tab/>
      </w:r>
      <w:r w:rsidRPr="00FC7D1F">
        <w:rPr>
          <w:b/>
          <w:color w:val="000000"/>
          <w:sz w:val="24"/>
          <w:szCs w:val="24"/>
        </w:rPr>
        <w:t>1</w:t>
      </w:r>
      <w:r w:rsidR="008D2DD1" w:rsidRPr="00FC7D1F">
        <w:rPr>
          <w:b/>
          <w:color w:val="000000"/>
          <w:sz w:val="24"/>
          <w:szCs w:val="24"/>
        </w:rPr>
        <w:t>2</w:t>
      </w:r>
      <w:r w:rsidRPr="00FC7D1F">
        <w:rPr>
          <w:b/>
          <w:color w:val="000000"/>
          <w:sz w:val="24"/>
          <w:szCs w:val="24"/>
        </w:rPr>
        <w:t>-1</w:t>
      </w:r>
      <w:r w:rsidR="008D2DD1" w:rsidRPr="00FC7D1F">
        <w:rPr>
          <w:b/>
          <w:color w:val="000000"/>
          <w:sz w:val="24"/>
          <w:szCs w:val="24"/>
        </w:rPr>
        <w:t>4</w:t>
      </w:r>
      <w:r w:rsidR="008D2DD1" w:rsidRPr="00FC7D1F">
        <w:rPr>
          <w:b/>
          <w:bCs/>
          <w:color w:val="000000"/>
          <w:spacing w:val="1"/>
          <w:sz w:val="24"/>
          <w:szCs w:val="24"/>
        </w:rPr>
        <w:t xml:space="preserve"> мая </w:t>
      </w:r>
      <w:r w:rsidRPr="00FC7D1F">
        <w:rPr>
          <w:b/>
          <w:bCs/>
          <w:color w:val="000000"/>
          <w:spacing w:val="1"/>
          <w:sz w:val="24"/>
          <w:szCs w:val="24"/>
        </w:rPr>
        <w:t>201</w:t>
      </w:r>
      <w:r w:rsidR="008D2DD1" w:rsidRPr="00FC7D1F">
        <w:rPr>
          <w:b/>
          <w:bCs/>
          <w:color w:val="000000"/>
          <w:spacing w:val="1"/>
          <w:sz w:val="24"/>
          <w:szCs w:val="24"/>
        </w:rPr>
        <w:t xml:space="preserve">6 </w:t>
      </w:r>
      <w:r w:rsidRPr="00FC7D1F">
        <w:rPr>
          <w:b/>
          <w:bCs/>
          <w:color w:val="000000"/>
          <w:spacing w:val="1"/>
          <w:sz w:val="24"/>
          <w:szCs w:val="24"/>
        </w:rPr>
        <w:t xml:space="preserve">г. </w:t>
      </w:r>
      <w:r w:rsidRPr="00FC7D1F">
        <w:rPr>
          <w:b/>
          <w:bCs/>
          <w:i/>
          <w:color w:val="000000"/>
          <w:spacing w:val="1"/>
          <w:sz w:val="24"/>
          <w:szCs w:val="24"/>
        </w:rPr>
        <w:t>(</w:t>
      </w:r>
      <w:r w:rsidRPr="00425138">
        <w:rPr>
          <w:b/>
          <w:bCs/>
          <w:i/>
          <w:color w:val="000000"/>
          <w:spacing w:val="1"/>
          <w:sz w:val="24"/>
          <w:szCs w:val="24"/>
        </w:rPr>
        <w:t>1</w:t>
      </w:r>
      <w:r w:rsidR="008D2DD1" w:rsidRPr="008D2DD1">
        <w:rPr>
          <w:b/>
          <w:bCs/>
          <w:i/>
          <w:color w:val="000000"/>
          <w:spacing w:val="1"/>
          <w:sz w:val="24"/>
          <w:szCs w:val="24"/>
        </w:rPr>
        <w:t>2</w:t>
      </w:r>
      <w:r w:rsidRPr="00425138">
        <w:rPr>
          <w:b/>
          <w:bCs/>
          <w:i/>
          <w:color w:val="000000"/>
          <w:spacing w:val="1"/>
          <w:sz w:val="24"/>
          <w:szCs w:val="24"/>
        </w:rPr>
        <w:t>.05.1</w:t>
      </w:r>
      <w:r w:rsidR="008D2DD1" w:rsidRPr="008D2DD1">
        <w:rPr>
          <w:b/>
          <w:bCs/>
          <w:i/>
          <w:color w:val="000000"/>
          <w:spacing w:val="1"/>
          <w:sz w:val="24"/>
          <w:szCs w:val="24"/>
        </w:rPr>
        <w:t>6</w:t>
      </w:r>
      <w:r w:rsidRPr="00425138">
        <w:rPr>
          <w:b/>
          <w:bCs/>
          <w:i/>
          <w:color w:val="000000"/>
          <w:spacing w:val="1"/>
          <w:sz w:val="24"/>
          <w:szCs w:val="24"/>
        </w:rPr>
        <w:t xml:space="preserve"> – день заезда; 1</w:t>
      </w:r>
      <w:r w:rsidR="008D2DD1" w:rsidRPr="008D2DD1">
        <w:rPr>
          <w:b/>
          <w:bCs/>
          <w:i/>
          <w:color w:val="000000"/>
          <w:spacing w:val="1"/>
          <w:sz w:val="24"/>
          <w:szCs w:val="24"/>
        </w:rPr>
        <w:t>3</w:t>
      </w:r>
      <w:r w:rsidRPr="00425138">
        <w:rPr>
          <w:b/>
          <w:bCs/>
          <w:i/>
          <w:color w:val="000000"/>
          <w:spacing w:val="1"/>
          <w:sz w:val="24"/>
          <w:szCs w:val="24"/>
        </w:rPr>
        <w:t>.05.1</w:t>
      </w:r>
      <w:r w:rsidR="008D2DD1" w:rsidRPr="008D2DD1">
        <w:rPr>
          <w:b/>
          <w:bCs/>
          <w:i/>
          <w:color w:val="000000"/>
          <w:spacing w:val="1"/>
          <w:sz w:val="24"/>
          <w:szCs w:val="24"/>
        </w:rPr>
        <w:t>6</w:t>
      </w:r>
      <w:r w:rsidRPr="00425138">
        <w:rPr>
          <w:b/>
          <w:bCs/>
          <w:i/>
          <w:color w:val="000000"/>
          <w:spacing w:val="1"/>
          <w:sz w:val="24"/>
          <w:szCs w:val="24"/>
        </w:rPr>
        <w:t xml:space="preserve"> – день проведения конференции; 1</w:t>
      </w:r>
      <w:r w:rsidR="008D2DD1" w:rsidRPr="008D2DD1">
        <w:rPr>
          <w:b/>
          <w:bCs/>
          <w:i/>
          <w:color w:val="000000"/>
          <w:spacing w:val="1"/>
          <w:sz w:val="24"/>
          <w:szCs w:val="24"/>
        </w:rPr>
        <w:t>4</w:t>
      </w:r>
      <w:r w:rsidRPr="00425138">
        <w:rPr>
          <w:b/>
          <w:bCs/>
          <w:i/>
          <w:color w:val="000000"/>
          <w:spacing w:val="1"/>
          <w:sz w:val="24"/>
          <w:szCs w:val="24"/>
        </w:rPr>
        <w:t>.05.1</w:t>
      </w:r>
      <w:r w:rsidR="008D2DD1" w:rsidRPr="008D2DD1">
        <w:rPr>
          <w:b/>
          <w:bCs/>
          <w:i/>
          <w:color w:val="000000"/>
          <w:spacing w:val="1"/>
          <w:sz w:val="24"/>
          <w:szCs w:val="24"/>
        </w:rPr>
        <w:t>6</w:t>
      </w:r>
      <w:r w:rsidRPr="00425138">
        <w:rPr>
          <w:b/>
          <w:bCs/>
          <w:i/>
          <w:color w:val="000000"/>
          <w:spacing w:val="1"/>
          <w:sz w:val="24"/>
          <w:szCs w:val="24"/>
        </w:rPr>
        <w:t xml:space="preserve"> – день отъезда участников).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 w:rsidR="008D2DD1">
        <w:rPr>
          <w:color w:val="000000"/>
          <w:spacing w:val="1"/>
          <w:sz w:val="24"/>
          <w:szCs w:val="24"/>
        </w:rPr>
        <w:t xml:space="preserve">Начало </w:t>
      </w:r>
      <w:r w:rsidR="00FC7D1F">
        <w:rPr>
          <w:color w:val="000000"/>
          <w:spacing w:val="1"/>
          <w:sz w:val="24"/>
          <w:szCs w:val="24"/>
        </w:rPr>
        <w:t xml:space="preserve">работы </w:t>
      </w:r>
      <w:r>
        <w:rPr>
          <w:color w:val="000000"/>
          <w:spacing w:val="1"/>
          <w:sz w:val="24"/>
          <w:szCs w:val="24"/>
        </w:rPr>
        <w:t xml:space="preserve">конференции  </w:t>
      </w:r>
      <w:r w:rsidRPr="00425138">
        <w:rPr>
          <w:color w:val="000000"/>
          <w:spacing w:val="1"/>
          <w:sz w:val="24"/>
          <w:szCs w:val="24"/>
        </w:rPr>
        <w:t>1</w:t>
      </w:r>
      <w:r w:rsidR="008D2DD1" w:rsidRPr="00FC7D1F">
        <w:rPr>
          <w:color w:val="000000"/>
          <w:spacing w:val="1"/>
          <w:sz w:val="24"/>
          <w:szCs w:val="24"/>
        </w:rPr>
        <w:t>3</w:t>
      </w:r>
      <w:r w:rsidRPr="00425138">
        <w:rPr>
          <w:color w:val="000000"/>
          <w:spacing w:val="1"/>
          <w:sz w:val="24"/>
          <w:szCs w:val="24"/>
        </w:rPr>
        <w:t>.05.201</w:t>
      </w:r>
      <w:r w:rsidR="008D2DD1" w:rsidRPr="00FC7D1F">
        <w:rPr>
          <w:color w:val="000000"/>
          <w:spacing w:val="1"/>
          <w:sz w:val="24"/>
          <w:szCs w:val="24"/>
        </w:rPr>
        <w:t>6</w:t>
      </w:r>
      <w:r w:rsidRPr="00425138">
        <w:rPr>
          <w:color w:val="000000"/>
          <w:spacing w:val="1"/>
          <w:sz w:val="24"/>
          <w:szCs w:val="24"/>
        </w:rPr>
        <w:t xml:space="preserve"> </w:t>
      </w:r>
      <w:r w:rsidR="007251B5">
        <w:rPr>
          <w:color w:val="000000"/>
          <w:spacing w:val="1"/>
          <w:sz w:val="24"/>
          <w:szCs w:val="24"/>
        </w:rPr>
        <w:t xml:space="preserve">в </w:t>
      </w:r>
      <w:r>
        <w:rPr>
          <w:color w:val="000000"/>
          <w:spacing w:val="1"/>
          <w:sz w:val="24"/>
          <w:szCs w:val="24"/>
        </w:rPr>
        <w:t>10.00,  регистрация</w:t>
      </w:r>
      <w:r>
        <w:t xml:space="preserve"> </w:t>
      </w:r>
      <w:r>
        <w:rPr>
          <w:color w:val="000000"/>
          <w:spacing w:val="-1"/>
          <w:sz w:val="24"/>
          <w:szCs w:val="24"/>
        </w:rPr>
        <w:t>участников конференции с 9.00 до 10.00.</w:t>
      </w:r>
    </w:p>
    <w:p w:rsidR="0075113E" w:rsidRDefault="0075113E" w:rsidP="0075113E">
      <w:pPr>
        <w:shd w:val="clear" w:color="auto" w:fill="FFFFFF"/>
        <w:spacing w:line="274" w:lineRule="exact"/>
        <w:ind w:left="10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рамках конференции будет организована работа следующих секций: </w:t>
      </w:r>
    </w:p>
    <w:p w:rsidR="0075113E" w:rsidRDefault="0075113E" w:rsidP="0075113E">
      <w:pPr>
        <w:shd w:val="clear" w:color="auto" w:fill="FFFFFF"/>
        <w:spacing w:line="274" w:lineRule="exact"/>
        <w:ind w:left="10" w:firstLine="566"/>
        <w:rPr>
          <w:color w:val="000000"/>
          <w:sz w:val="24"/>
          <w:szCs w:val="24"/>
        </w:rPr>
      </w:pPr>
    </w:p>
    <w:p w:rsidR="0075113E" w:rsidRPr="00A3412E" w:rsidRDefault="0075113E" w:rsidP="0075113E">
      <w:pPr>
        <w:shd w:val="clear" w:color="auto" w:fill="FFFFFF"/>
        <w:spacing w:line="274" w:lineRule="exact"/>
        <w:ind w:left="1560" w:hanging="1560"/>
        <w:rPr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Секция 1         Современные методы и приемы обучения профессионально   ориентированному иноязычному общению.</w:t>
      </w:r>
    </w:p>
    <w:p w:rsidR="0075113E" w:rsidRPr="00A3412E" w:rsidRDefault="0075113E" w:rsidP="0075113E">
      <w:pPr>
        <w:shd w:val="clear" w:color="auto" w:fill="FFFFFF"/>
        <w:spacing w:line="274" w:lineRule="exact"/>
        <w:ind w:left="1560" w:hanging="1560"/>
        <w:rPr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>Секция 2         Методическое обеспечение процесса преподавания иностранных языков в вузе</w:t>
      </w:r>
      <w:r>
        <w:rPr>
          <w:b/>
          <w:bCs/>
          <w:color w:val="000000"/>
          <w:spacing w:val="-1"/>
          <w:sz w:val="24"/>
          <w:szCs w:val="24"/>
        </w:rPr>
        <w:t>.</w:t>
      </w:r>
    </w:p>
    <w:p w:rsidR="0075113E" w:rsidRDefault="0075113E" w:rsidP="0075113E">
      <w:pPr>
        <w:shd w:val="clear" w:color="auto" w:fill="FFFFFF"/>
        <w:spacing w:line="274" w:lineRule="exact"/>
        <w:ind w:left="10"/>
      </w:pPr>
      <w:r>
        <w:rPr>
          <w:b/>
          <w:bCs/>
          <w:color w:val="000000"/>
          <w:spacing w:val="-1"/>
          <w:sz w:val="24"/>
          <w:szCs w:val="24"/>
        </w:rPr>
        <w:t>Секция 3          Межкультурные аспекты обучения иностранным языкам.</w:t>
      </w:r>
    </w:p>
    <w:p w:rsidR="0075113E" w:rsidRDefault="0075113E" w:rsidP="0075113E">
      <w:pPr>
        <w:shd w:val="clear" w:color="auto" w:fill="FFFFFF"/>
        <w:tabs>
          <w:tab w:val="left" w:pos="5462"/>
        </w:tabs>
        <w:spacing w:before="264" w:line="240" w:lineRule="exact"/>
        <w:ind w:left="1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Рабочие языки: </w:t>
      </w:r>
      <w:r>
        <w:rPr>
          <w:color w:val="000000"/>
          <w:sz w:val="24"/>
          <w:szCs w:val="24"/>
        </w:rPr>
        <w:t>русский, белорусский, английский, немецкий, французский, испанский.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11"/>
          <w:sz w:val="24"/>
          <w:szCs w:val="24"/>
        </w:rPr>
        <w:t xml:space="preserve">Для участия в конференции необходимо </w:t>
      </w:r>
      <w:r w:rsidRPr="0029463B">
        <w:rPr>
          <w:b/>
          <w:i/>
          <w:color w:val="000000"/>
          <w:spacing w:val="11"/>
          <w:sz w:val="24"/>
          <w:szCs w:val="24"/>
          <w:u w:val="single"/>
        </w:rPr>
        <w:t xml:space="preserve">до </w:t>
      </w:r>
      <w:r w:rsidR="00DE6F2B">
        <w:rPr>
          <w:b/>
          <w:i/>
          <w:color w:val="000000"/>
          <w:spacing w:val="11"/>
          <w:sz w:val="24"/>
          <w:szCs w:val="24"/>
          <w:u w:val="single"/>
        </w:rPr>
        <w:t>01</w:t>
      </w:r>
      <w:r w:rsidR="008D2DD1">
        <w:rPr>
          <w:b/>
          <w:i/>
          <w:color w:val="000000"/>
          <w:spacing w:val="11"/>
          <w:sz w:val="24"/>
          <w:szCs w:val="24"/>
          <w:u w:val="single"/>
        </w:rPr>
        <w:t xml:space="preserve"> февраля </w:t>
      </w:r>
      <w:r w:rsidRPr="0029463B">
        <w:rPr>
          <w:b/>
          <w:bCs/>
          <w:i/>
          <w:color w:val="000000"/>
          <w:spacing w:val="11"/>
          <w:sz w:val="24"/>
          <w:szCs w:val="24"/>
          <w:u w:val="single"/>
        </w:rPr>
        <w:t>201</w:t>
      </w:r>
      <w:r w:rsidR="008D2DD1">
        <w:rPr>
          <w:b/>
          <w:bCs/>
          <w:i/>
          <w:color w:val="000000"/>
          <w:spacing w:val="11"/>
          <w:sz w:val="24"/>
          <w:szCs w:val="24"/>
          <w:u w:val="single"/>
        </w:rPr>
        <w:t>6</w:t>
      </w:r>
      <w:r w:rsidRPr="0029463B">
        <w:rPr>
          <w:b/>
          <w:bCs/>
          <w:i/>
          <w:color w:val="000000"/>
          <w:spacing w:val="11"/>
          <w:sz w:val="24"/>
          <w:szCs w:val="24"/>
          <w:u w:val="single"/>
        </w:rPr>
        <w:t xml:space="preserve"> г.</w:t>
      </w:r>
      <w:r>
        <w:rPr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1"/>
          <w:sz w:val="24"/>
          <w:szCs w:val="24"/>
        </w:rPr>
        <w:t>представить в адрес</w:t>
      </w:r>
      <w:r w:rsidR="008D2DD1"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оргкомитета следующие материалы:</w:t>
      </w:r>
      <w:r>
        <w:rPr>
          <w:color w:val="000000"/>
          <w:sz w:val="24"/>
          <w:szCs w:val="24"/>
        </w:rPr>
        <w:tab/>
      </w:r>
    </w:p>
    <w:p w:rsidR="0075113E" w:rsidRPr="00BA3D79" w:rsidRDefault="0075113E" w:rsidP="0075113E">
      <w:pPr>
        <w:shd w:val="clear" w:color="auto" w:fill="FFFFFF"/>
        <w:tabs>
          <w:tab w:val="left" w:pos="5462"/>
        </w:tabs>
        <w:spacing w:before="264" w:line="240" w:lineRule="exact"/>
        <w:ind w:left="1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•  </w:t>
      </w:r>
      <w:r>
        <w:rPr>
          <w:color w:val="000000"/>
          <w:spacing w:val="-1"/>
          <w:sz w:val="24"/>
          <w:szCs w:val="24"/>
        </w:rPr>
        <w:t xml:space="preserve">заявку на участие в конференции (форма прилагается); </w:t>
      </w:r>
    </w:p>
    <w:p w:rsidR="0075113E" w:rsidRDefault="0075113E" w:rsidP="0075113E">
      <w:pPr>
        <w:shd w:val="clear" w:color="auto" w:fill="FFFFFF"/>
        <w:spacing w:line="274" w:lineRule="exact"/>
        <w:ind w:right="5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• </w:t>
      </w:r>
      <w:r>
        <w:rPr>
          <w:color w:val="000000"/>
          <w:spacing w:val="4"/>
          <w:sz w:val="24"/>
          <w:szCs w:val="24"/>
        </w:rPr>
        <w:t xml:space="preserve">материалы выступления, высланные по электронной почте на электронный адрес: </w:t>
      </w:r>
      <w:proofErr w:type="spellStart"/>
      <w:r w:rsidR="00B05926" w:rsidRPr="00B05926">
        <w:rPr>
          <w:b/>
          <w:sz w:val="24"/>
          <w:szCs w:val="24"/>
          <w:lang w:val="en-US"/>
        </w:rPr>
        <w:t>edubrovchenko</w:t>
      </w:r>
      <w:proofErr w:type="spellEnd"/>
      <w:r w:rsidRPr="00B05926">
        <w:rPr>
          <w:b/>
          <w:sz w:val="24"/>
          <w:szCs w:val="24"/>
        </w:rPr>
        <w:t>@</w:t>
      </w:r>
      <w:proofErr w:type="spellStart"/>
      <w:r w:rsidR="00B05926" w:rsidRPr="00B05926">
        <w:rPr>
          <w:b/>
          <w:sz w:val="24"/>
          <w:szCs w:val="24"/>
          <w:lang w:val="en-US"/>
        </w:rPr>
        <w:t>gmail</w:t>
      </w:r>
      <w:proofErr w:type="spellEnd"/>
      <w:r w:rsidR="00B05926" w:rsidRPr="00B05926">
        <w:rPr>
          <w:b/>
          <w:sz w:val="24"/>
          <w:szCs w:val="24"/>
        </w:rPr>
        <w:t>.</w:t>
      </w:r>
      <w:r w:rsidR="00B05926" w:rsidRPr="00B05926">
        <w:rPr>
          <w:b/>
          <w:sz w:val="24"/>
          <w:szCs w:val="24"/>
          <w:lang w:val="en-US"/>
        </w:rPr>
        <w:t>com</w:t>
      </w:r>
      <w:r w:rsidRPr="00D7625B">
        <w:rPr>
          <w:b/>
          <w:sz w:val="24"/>
          <w:szCs w:val="24"/>
        </w:rPr>
        <w:t xml:space="preserve"> </w:t>
      </w:r>
      <w:r w:rsidRPr="008D052D">
        <w:rPr>
          <w:color w:val="000000"/>
          <w:spacing w:val="4"/>
          <w:sz w:val="28"/>
          <w:szCs w:val="28"/>
        </w:rPr>
        <w:t xml:space="preserve"> </w:t>
      </w:r>
      <w:r w:rsidRPr="00A566DD">
        <w:rPr>
          <w:color w:val="000000"/>
          <w:spacing w:val="4"/>
          <w:sz w:val="24"/>
          <w:szCs w:val="28"/>
        </w:rPr>
        <w:t>или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по почте по адресу: </w:t>
      </w:r>
      <w:r>
        <w:rPr>
          <w:color w:val="000000"/>
          <w:spacing w:val="8"/>
          <w:sz w:val="24"/>
          <w:szCs w:val="24"/>
        </w:rPr>
        <w:t xml:space="preserve">220099, г. Минск, ул. </w:t>
      </w:r>
      <w:proofErr w:type="spellStart"/>
      <w:r>
        <w:rPr>
          <w:color w:val="000000"/>
          <w:spacing w:val="8"/>
          <w:sz w:val="24"/>
          <w:szCs w:val="24"/>
        </w:rPr>
        <w:t>Казинца</w:t>
      </w:r>
      <w:proofErr w:type="spellEnd"/>
      <w:r>
        <w:rPr>
          <w:color w:val="000000"/>
          <w:spacing w:val="8"/>
          <w:sz w:val="24"/>
          <w:szCs w:val="24"/>
        </w:rPr>
        <w:t xml:space="preserve">, 21, </w:t>
      </w:r>
      <w:proofErr w:type="spellStart"/>
      <w:r>
        <w:rPr>
          <w:color w:val="000000"/>
          <w:spacing w:val="8"/>
          <w:sz w:val="24"/>
          <w:szCs w:val="24"/>
        </w:rPr>
        <w:t>к.З</w:t>
      </w:r>
      <w:proofErr w:type="spellEnd"/>
      <w:r>
        <w:rPr>
          <w:color w:val="000000"/>
          <w:spacing w:val="8"/>
          <w:sz w:val="24"/>
          <w:szCs w:val="24"/>
        </w:rPr>
        <w:t>, к.3</w:t>
      </w:r>
      <w:r w:rsidRPr="00A3412E">
        <w:rPr>
          <w:color w:val="000000"/>
          <w:spacing w:val="8"/>
          <w:sz w:val="24"/>
          <w:szCs w:val="24"/>
        </w:rPr>
        <w:t>13</w:t>
      </w:r>
      <w:r>
        <w:rPr>
          <w:color w:val="000000"/>
          <w:spacing w:val="8"/>
          <w:sz w:val="24"/>
          <w:szCs w:val="24"/>
        </w:rPr>
        <w:t>. Международный университет «МИТСО»</w:t>
      </w:r>
      <w:r>
        <w:rPr>
          <w:color w:val="000000"/>
          <w:sz w:val="24"/>
          <w:szCs w:val="24"/>
        </w:rPr>
        <w:t>, кафедра иностранных языков.</w:t>
      </w:r>
    </w:p>
    <w:p w:rsidR="0075113E" w:rsidRDefault="0075113E" w:rsidP="0075113E">
      <w:pPr>
        <w:shd w:val="clear" w:color="auto" w:fill="FFFFFF"/>
        <w:tabs>
          <w:tab w:val="left" w:pos="0"/>
        </w:tabs>
        <w:spacing w:before="14" w:line="240" w:lineRule="exact"/>
        <w:ind w:right="1325"/>
        <w:rPr>
          <w:b/>
          <w:bCs/>
          <w:color w:val="000000"/>
          <w:spacing w:val="-1"/>
          <w:sz w:val="24"/>
          <w:szCs w:val="24"/>
        </w:rPr>
      </w:pPr>
    </w:p>
    <w:p w:rsidR="0075113E" w:rsidRDefault="0075113E" w:rsidP="0075113E">
      <w:pPr>
        <w:shd w:val="clear" w:color="auto" w:fill="FFFFFF"/>
        <w:tabs>
          <w:tab w:val="left" w:pos="0"/>
        </w:tabs>
        <w:spacing w:before="14" w:line="240" w:lineRule="exact"/>
        <w:ind w:left="72" w:right="1325"/>
      </w:pPr>
      <w:r>
        <w:rPr>
          <w:b/>
          <w:bCs/>
          <w:color w:val="000000"/>
          <w:spacing w:val="-1"/>
          <w:sz w:val="24"/>
          <w:szCs w:val="24"/>
        </w:rPr>
        <w:t>Требования к оформлению материалов:</w:t>
      </w:r>
    </w:p>
    <w:p w:rsidR="0075113E" w:rsidRDefault="0075113E" w:rsidP="0075113E">
      <w:pPr>
        <w:shd w:val="clear" w:color="auto" w:fill="FFFFFF"/>
        <w:spacing w:line="274" w:lineRule="exact"/>
        <w:ind w:left="72" w:right="10" w:firstLine="509"/>
        <w:jc w:val="both"/>
      </w:pPr>
      <w:r>
        <w:rPr>
          <w:color w:val="000000"/>
          <w:sz w:val="24"/>
          <w:szCs w:val="24"/>
        </w:rPr>
        <w:t>Общий объ</w:t>
      </w:r>
      <w:r w:rsidR="00B05926">
        <w:rPr>
          <w:color w:val="000000"/>
          <w:sz w:val="24"/>
          <w:szCs w:val="24"/>
        </w:rPr>
        <w:t xml:space="preserve">ем тезисов не должен превышать </w:t>
      </w:r>
      <w:r w:rsidR="00B05926" w:rsidRPr="00B05926">
        <w:rPr>
          <w:color w:val="000000"/>
          <w:sz w:val="24"/>
          <w:szCs w:val="24"/>
        </w:rPr>
        <w:t>3-</w:t>
      </w:r>
      <w:r w:rsidR="00B05926">
        <w:rPr>
          <w:color w:val="000000"/>
          <w:sz w:val="24"/>
          <w:szCs w:val="24"/>
        </w:rPr>
        <w:t>х страниц (формат А</w:t>
      </w:r>
      <w:r>
        <w:rPr>
          <w:color w:val="000000"/>
          <w:sz w:val="24"/>
          <w:szCs w:val="24"/>
        </w:rPr>
        <w:t xml:space="preserve">4), текст набирается в </w:t>
      </w:r>
      <w:r>
        <w:rPr>
          <w:color w:val="000000"/>
          <w:spacing w:val="3"/>
          <w:sz w:val="24"/>
          <w:szCs w:val="24"/>
        </w:rPr>
        <w:t xml:space="preserve">текстовом редакторе </w:t>
      </w:r>
      <w:r>
        <w:rPr>
          <w:color w:val="000000"/>
          <w:spacing w:val="3"/>
          <w:sz w:val="24"/>
          <w:szCs w:val="24"/>
          <w:lang w:val="en-US"/>
        </w:rPr>
        <w:t>Microsoft</w:t>
      </w:r>
      <w:r w:rsidRPr="00FF6AE9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  <w:lang w:val="en-US"/>
        </w:rPr>
        <w:t>Word</w:t>
      </w:r>
      <w:r w:rsidRPr="00FF6AE9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  <w:lang w:val="en-US"/>
        </w:rPr>
        <w:t>for</w:t>
      </w:r>
      <w:r w:rsidRPr="00FF6AE9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  <w:lang w:val="en-US"/>
        </w:rPr>
        <w:t>Windows</w:t>
      </w:r>
      <w:r w:rsidRPr="00FF6AE9">
        <w:rPr>
          <w:color w:val="000000"/>
          <w:spacing w:val="3"/>
          <w:sz w:val="24"/>
          <w:szCs w:val="24"/>
        </w:rPr>
        <w:t xml:space="preserve">, </w:t>
      </w:r>
      <w:r>
        <w:rPr>
          <w:color w:val="000000"/>
          <w:spacing w:val="3"/>
          <w:sz w:val="24"/>
          <w:szCs w:val="24"/>
        </w:rPr>
        <w:t xml:space="preserve">шрифт </w:t>
      </w:r>
      <w:r>
        <w:rPr>
          <w:color w:val="000000"/>
          <w:spacing w:val="3"/>
          <w:sz w:val="24"/>
          <w:szCs w:val="24"/>
          <w:lang w:val="en-US"/>
        </w:rPr>
        <w:t>Times</w:t>
      </w:r>
      <w:r w:rsidRPr="00FF6AE9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  <w:lang w:val="en-US"/>
        </w:rPr>
        <w:t>New</w:t>
      </w:r>
      <w:r w:rsidRPr="00FF6AE9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  <w:lang w:val="en-US"/>
        </w:rPr>
        <w:t>Roman</w:t>
      </w:r>
      <w:r w:rsidRPr="00FF6AE9">
        <w:rPr>
          <w:color w:val="000000"/>
          <w:spacing w:val="3"/>
          <w:sz w:val="24"/>
          <w:szCs w:val="24"/>
        </w:rPr>
        <w:t xml:space="preserve">, </w:t>
      </w:r>
      <w:r>
        <w:rPr>
          <w:color w:val="000000"/>
          <w:spacing w:val="3"/>
          <w:sz w:val="24"/>
          <w:szCs w:val="24"/>
        </w:rPr>
        <w:t xml:space="preserve">размер 14 </w:t>
      </w:r>
      <w:proofErr w:type="spellStart"/>
      <w:r>
        <w:rPr>
          <w:color w:val="000000"/>
          <w:spacing w:val="3"/>
          <w:sz w:val="24"/>
          <w:szCs w:val="24"/>
        </w:rPr>
        <w:t>пт</w:t>
      </w:r>
      <w:proofErr w:type="spellEnd"/>
      <w:r>
        <w:rPr>
          <w:color w:val="000000"/>
          <w:spacing w:val="3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через 1 интервал. Все поля - 20 мм, выравнивание по ширине.</w:t>
      </w:r>
    </w:p>
    <w:p w:rsidR="0075113E" w:rsidRPr="008D052D" w:rsidRDefault="0075113E" w:rsidP="0075113E">
      <w:pPr>
        <w:shd w:val="clear" w:color="auto" w:fill="FFFFFF"/>
        <w:spacing w:line="274" w:lineRule="exact"/>
        <w:ind w:left="19" w:firstLine="571"/>
        <w:jc w:val="both"/>
      </w:pPr>
      <w:r>
        <w:rPr>
          <w:color w:val="000000"/>
          <w:sz w:val="24"/>
          <w:szCs w:val="24"/>
        </w:rPr>
        <w:t xml:space="preserve">Инициалы и фамилия автора (авторов) должны быть напечатаны в правом верхнем углу </w:t>
      </w:r>
      <w:r>
        <w:rPr>
          <w:color w:val="000000"/>
          <w:spacing w:val="9"/>
          <w:sz w:val="24"/>
          <w:szCs w:val="24"/>
        </w:rPr>
        <w:t xml:space="preserve">полужирными строчными буквами. На второй строке через 1 интервал указывается </w:t>
      </w:r>
      <w:r>
        <w:rPr>
          <w:color w:val="000000"/>
          <w:sz w:val="24"/>
          <w:szCs w:val="24"/>
        </w:rPr>
        <w:t xml:space="preserve">сокращенное название учебного заведения, в скобках - город. Название доклада печатается </w:t>
      </w:r>
      <w:r>
        <w:rPr>
          <w:color w:val="000000"/>
          <w:spacing w:val="7"/>
          <w:sz w:val="24"/>
          <w:szCs w:val="24"/>
        </w:rPr>
        <w:t>заглавными буквами жирным шрифтом без переноса с выравниванием по центру. Список</w:t>
      </w:r>
      <w:r>
        <w:t xml:space="preserve"> </w:t>
      </w:r>
      <w:r w:rsidRPr="00565183">
        <w:rPr>
          <w:color w:val="000000"/>
          <w:spacing w:val="-1"/>
          <w:sz w:val="24"/>
          <w:szCs w:val="24"/>
        </w:rPr>
        <w:t xml:space="preserve">литературы приводится в конце печатного материала в алфавитном порядке. Список должен </w:t>
      </w:r>
      <w:r>
        <w:t xml:space="preserve"> </w:t>
      </w:r>
      <w:r w:rsidRPr="008C37B6">
        <w:rPr>
          <w:color w:val="000000"/>
          <w:spacing w:val="-1"/>
          <w:sz w:val="24"/>
          <w:szCs w:val="24"/>
        </w:rPr>
        <w:t>содержать не более 5 фамилий.</w:t>
      </w:r>
    </w:p>
    <w:p w:rsidR="0075113E" w:rsidRPr="008C37B6" w:rsidRDefault="0075113E" w:rsidP="0075113E">
      <w:pPr>
        <w:shd w:val="clear" w:color="auto" w:fill="FFFFFF"/>
        <w:tabs>
          <w:tab w:val="left" w:leader="underscore" w:pos="9024"/>
        </w:tabs>
        <w:spacing w:line="274" w:lineRule="exact"/>
        <w:ind w:left="19"/>
        <w:jc w:val="both"/>
        <w:rPr>
          <w:b/>
          <w:bCs/>
          <w:color w:val="000000"/>
          <w:spacing w:val="-3"/>
          <w:sz w:val="24"/>
          <w:szCs w:val="24"/>
        </w:rPr>
      </w:pPr>
      <w:r w:rsidRPr="008C37B6">
        <w:rPr>
          <w:b/>
          <w:bCs/>
          <w:color w:val="000000"/>
          <w:spacing w:val="-3"/>
          <w:sz w:val="24"/>
          <w:szCs w:val="24"/>
        </w:rPr>
        <w:tab/>
      </w:r>
    </w:p>
    <w:p w:rsidR="0075113E" w:rsidRDefault="0075113E" w:rsidP="0075113E">
      <w:pPr>
        <w:shd w:val="clear" w:color="auto" w:fill="FFFFFF"/>
        <w:spacing w:line="274" w:lineRule="exact"/>
        <w:ind w:right="442"/>
        <w:jc w:val="center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                                                                                 </w:t>
      </w:r>
      <w:r w:rsidR="00DE6F2B">
        <w:rPr>
          <w:b/>
          <w:bCs/>
          <w:color w:val="000000"/>
          <w:spacing w:val="-3"/>
          <w:sz w:val="24"/>
          <w:szCs w:val="24"/>
        </w:rPr>
        <w:t xml:space="preserve">                               А. А. Романов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</w:p>
    <w:p w:rsidR="0075113E" w:rsidRDefault="0075113E" w:rsidP="0075113E">
      <w:pPr>
        <w:shd w:val="clear" w:color="auto" w:fill="FFFFFF"/>
        <w:spacing w:line="274" w:lineRule="exact"/>
        <w:ind w:right="442"/>
        <w:jc w:val="center"/>
      </w:pPr>
      <w:r>
        <w:rPr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             БГУ  (Минск)</w:t>
      </w:r>
    </w:p>
    <w:p w:rsidR="0075113E" w:rsidRDefault="0075113E" w:rsidP="0075113E">
      <w:pPr>
        <w:shd w:val="clear" w:color="auto" w:fill="FFFFFF"/>
        <w:spacing w:line="274" w:lineRule="exact"/>
        <w:ind w:left="322" w:right="1766" w:firstLine="1205"/>
        <w:rPr>
          <w:b/>
          <w:bCs/>
          <w:color w:val="000000"/>
          <w:spacing w:val="-1"/>
          <w:sz w:val="24"/>
          <w:szCs w:val="24"/>
        </w:rPr>
      </w:pPr>
    </w:p>
    <w:p w:rsidR="009275C6" w:rsidRDefault="00126DD7" w:rsidP="0075113E">
      <w:pPr>
        <w:shd w:val="clear" w:color="auto" w:fill="FFFFFF"/>
        <w:spacing w:line="274" w:lineRule="exact"/>
        <w:ind w:left="322" w:right="1766" w:firstLine="1205"/>
        <w:rPr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СОВРЕМЕННЫЕ ТЕХНОЛОГИИ</w:t>
      </w:r>
      <w:r w:rsidR="0075113E">
        <w:rPr>
          <w:b/>
          <w:bCs/>
          <w:color w:val="000000"/>
          <w:spacing w:val="-1"/>
          <w:sz w:val="24"/>
          <w:szCs w:val="24"/>
        </w:rPr>
        <w:t xml:space="preserve"> </w:t>
      </w:r>
      <w:r w:rsidR="0075113E">
        <w:rPr>
          <w:color w:val="000000"/>
          <w:spacing w:val="-1"/>
          <w:sz w:val="24"/>
          <w:szCs w:val="24"/>
        </w:rPr>
        <w:t xml:space="preserve">... </w:t>
      </w:r>
    </w:p>
    <w:p w:rsidR="0075113E" w:rsidRDefault="009275C6" w:rsidP="009275C6">
      <w:pPr>
        <w:shd w:val="clear" w:color="auto" w:fill="FFFFFF"/>
        <w:spacing w:line="274" w:lineRule="exact"/>
        <w:ind w:right="1766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     </w:t>
      </w:r>
      <w:r w:rsidR="0075113E">
        <w:rPr>
          <w:color w:val="000000"/>
          <w:spacing w:val="3"/>
          <w:sz w:val="24"/>
          <w:szCs w:val="24"/>
        </w:rPr>
        <w:t>Текст ...</w:t>
      </w:r>
    </w:p>
    <w:p w:rsidR="007C6EE3" w:rsidRDefault="007C6EE3" w:rsidP="0075113E">
      <w:pPr>
        <w:shd w:val="clear" w:color="auto" w:fill="FFFFFF"/>
        <w:spacing w:line="274" w:lineRule="exact"/>
        <w:ind w:left="322" w:right="1766" w:firstLine="1205"/>
      </w:pPr>
    </w:p>
    <w:p w:rsidR="0075113E" w:rsidRDefault="006C2C45" w:rsidP="0075113E">
      <w:pPr>
        <w:shd w:val="clear" w:color="auto" w:fill="FFFFFF"/>
        <w:spacing w:before="293" w:line="274" w:lineRule="exact"/>
        <w:ind w:left="77" w:right="5" w:firstLine="653"/>
        <w:jc w:val="both"/>
      </w:pPr>
      <w:r>
        <w:rPr>
          <w:noProof/>
        </w:rPr>
        <w:pict>
          <v:line id="_x0000_s1026" style="position:absolute;left:0;text-align:left;z-index:251658240" from="-4.55pt,-.25pt" to="474pt,-.25pt" o:allowincell="f" strokeweight=".25pt"/>
        </w:pict>
      </w:r>
      <w:r w:rsidR="0075113E">
        <w:rPr>
          <w:b/>
          <w:bCs/>
          <w:color w:val="000000"/>
          <w:sz w:val="24"/>
          <w:szCs w:val="24"/>
        </w:rPr>
        <w:t>Материалы, не удовлетворяющие указанным требованиям и высланные позднее указанного срока, рассматриваться не будут и не возвращаются.</w:t>
      </w:r>
    </w:p>
    <w:p w:rsidR="0075113E" w:rsidRDefault="0075113E" w:rsidP="0075113E">
      <w:pPr>
        <w:jc w:val="both"/>
        <w:rPr>
          <w:sz w:val="24"/>
          <w:szCs w:val="24"/>
        </w:rPr>
      </w:pPr>
    </w:p>
    <w:p w:rsidR="00126DD7" w:rsidRPr="00126DD7" w:rsidRDefault="0075113E" w:rsidP="0075113E">
      <w:pPr>
        <w:jc w:val="both"/>
        <w:rPr>
          <w:sz w:val="24"/>
          <w:szCs w:val="24"/>
        </w:rPr>
      </w:pPr>
      <w:r w:rsidRPr="00351D0B">
        <w:rPr>
          <w:sz w:val="24"/>
          <w:szCs w:val="24"/>
        </w:rPr>
        <w:t>Организационный взнос</w:t>
      </w:r>
      <w:r>
        <w:rPr>
          <w:sz w:val="24"/>
          <w:szCs w:val="24"/>
        </w:rPr>
        <w:t xml:space="preserve"> – </w:t>
      </w:r>
      <w:r w:rsidR="006F7C22" w:rsidRPr="00FC7D1F">
        <w:rPr>
          <w:b/>
          <w:sz w:val="24"/>
          <w:szCs w:val="24"/>
        </w:rPr>
        <w:t>150</w:t>
      </w:r>
      <w:r w:rsidRPr="00FC7D1F">
        <w:rPr>
          <w:b/>
          <w:sz w:val="24"/>
          <w:szCs w:val="24"/>
        </w:rPr>
        <w:t> 000 бел. рублей</w:t>
      </w:r>
      <w:r>
        <w:rPr>
          <w:sz w:val="24"/>
          <w:szCs w:val="24"/>
        </w:rPr>
        <w:t>, перечисляется</w:t>
      </w:r>
      <w:r w:rsidRPr="00EF5D8B">
        <w:rPr>
          <w:sz w:val="24"/>
          <w:szCs w:val="24"/>
        </w:rPr>
        <w:t xml:space="preserve"> </w:t>
      </w:r>
      <w:r w:rsidRPr="00FB0ACB">
        <w:rPr>
          <w:sz w:val="24"/>
          <w:szCs w:val="24"/>
        </w:rPr>
        <w:t>на расчетный счет</w:t>
      </w:r>
      <w:r>
        <w:rPr>
          <w:sz w:val="24"/>
          <w:szCs w:val="24"/>
        </w:rPr>
        <w:t xml:space="preserve"> </w:t>
      </w:r>
      <w:r w:rsidR="007C6EE3">
        <w:rPr>
          <w:sz w:val="24"/>
          <w:szCs w:val="24"/>
        </w:rPr>
        <w:t>университета</w:t>
      </w:r>
      <w:r>
        <w:rPr>
          <w:sz w:val="24"/>
          <w:szCs w:val="24"/>
        </w:rPr>
        <w:t xml:space="preserve"> </w:t>
      </w:r>
      <w:r w:rsidRPr="00E82BD0">
        <w:rPr>
          <w:b/>
          <w:sz w:val="24"/>
          <w:szCs w:val="24"/>
        </w:rPr>
        <w:t>после получения индивидуального приглашения</w:t>
      </w:r>
      <w:r w:rsidR="00126DD7">
        <w:rPr>
          <w:b/>
          <w:sz w:val="24"/>
          <w:szCs w:val="24"/>
        </w:rPr>
        <w:t xml:space="preserve"> в срок до 01.03.2016</w:t>
      </w:r>
      <w:r>
        <w:rPr>
          <w:sz w:val="24"/>
          <w:szCs w:val="24"/>
        </w:rPr>
        <w:t>.</w:t>
      </w:r>
      <w:r w:rsidR="00126DD7">
        <w:rPr>
          <w:sz w:val="24"/>
          <w:szCs w:val="24"/>
        </w:rPr>
        <w:t xml:space="preserve"> После оплаты необходимо выслать копию квитанции на электронный адрес</w:t>
      </w:r>
      <w:r w:rsidR="00126DD7" w:rsidRPr="00126DD7">
        <w:rPr>
          <w:b/>
          <w:sz w:val="24"/>
          <w:szCs w:val="24"/>
        </w:rPr>
        <w:t xml:space="preserve"> </w:t>
      </w:r>
      <w:hyperlink r:id="rId4" w:history="1">
        <w:r w:rsidR="00126DD7" w:rsidRPr="00797C4C">
          <w:rPr>
            <w:rStyle w:val="a4"/>
            <w:b/>
            <w:sz w:val="24"/>
            <w:szCs w:val="24"/>
            <w:lang w:val="en-US"/>
          </w:rPr>
          <w:t>edubrovchenko</w:t>
        </w:r>
        <w:r w:rsidR="00126DD7" w:rsidRPr="00797C4C">
          <w:rPr>
            <w:rStyle w:val="a4"/>
            <w:b/>
            <w:sz w:val="24"/>
            <w:szCs w:val="24"/>
          </w:rPr>
          <w:t>@</w:t>
        </w:r>
        <w:r w:rsidR="00126DD7" w:rsidRPr="00797C4C">
          <w:rPr>
            <w:rStyle w:val="a4"/>
            <w:b/>
            <w:sz w:val="24"/>
            <w:szCs w:val="24"/>
            <w:lang w:val="en-US"/>
          </w:rPr>
          <w:t>gmail</w:t>
        </w:r>
        <w:r w:rsidR="00126DD7" w:rsidRPr="00797C4C">
          <w:rPr>
            <w:rStyle w:val="a4"/>
            <w:b/>
            <w:sz w:val="24"/>
            <w:szCs w:val="24"/>
          </w:rPr>
          <w:t>.</w:t>
        </w:r>
        <w:r w:rsidR="00126DD7" w:rsidRPr="00797C4C">
          <w:rPr>
            <w:rStyle w:val="a4"/>
            <w:b/>
            <w:sz w:val="24"/>
            <w:szCs w:val="24"/>
            <w:lang w:val="en-US"/>
          </w:rPr>
          <w:t>com</w:t>
        </w:r>
      </w:hyperlink>
      <w:r w:rsidR="00126DD7">
        <w:rPr>
          <w:b/>
          <w:sz w:val="24"/>
          <w:szCs w:val="24"/>
        </w:rPr>
        <w:t xml:space="preserve"> </w:t>
      </w:r>
    </w:p>
    <w:p w:rsidR="00126DD7" w:rsidRDefault="00126DD7" w:rsidP="0075113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Организационый</w:t>
      </w:r>
      <w:proofErr w:type="spellEnd"/>
      <w:r>
        <w:rPr>
          <w:sz w:val="24"/>
          <w:szCs w:val="24"/>
        </w:rPr>
        <w:t xml:space="preserve"> взнос включает в себя стоимость</w:t>
      </w:r>
      <w:r w:rsidRPr="00887D82">
        <w:rPr>
          <w:sz w:val="24"/>
          <w:szCs w:val="24"/>
        </w:rPr>
        <w:t xml:space="preserve"> </w:t>
      </w:r>
      <w:r>
        <w:rPr>
          <w:sz w:val="24"/>
          <w:szCs w:val="24"/>
        </w:rPr>
        <w:t>издания сборника материалов и его пересылку.</w:t>
      </w:r>
    </w:p>
    <w:p w:rsidR="0075113E" w:rsidRPr="00DE0BC5" w:rsidRDefault="0075113E" w:rsidP="0075113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DE0BC5">
        <w:rPr>
          <w:sz w:val="24"/>
          <w:szCs w:val="24"/>
          <w:u w:val="single"/>
        </w:rPr>
        <w:t>Выпуск сборника планируется до начала работы конференции.</w:t>
      </w:r>
    </w:p>
    <w:p w:rsidR="0075113E" w:rsidRDefault="0075113E" w:rsidP="0075113E">
      <w:pPr>
        <w:jc w:val="both"/>
        <w:rPr>
          <w:b/>
          <w:sz w:val="28"/>
          <w:szCs w:val="28"/>
        </w:rPr>
      </w:pPr>
    </w:p>
    <w:p w:rsidR="0075113E" w:rsidRPr="009A1750" w:rsidRDefault="0075113E" w:rsidP="0075113E">
      <w:pPr>
        <w:jc w:val="both"/>
        <w:rPr>
          <w:b/>
          <w:sz w:val="24"/>
          <w:szCs w:val="24"/>
        </w:rPr>
      </w:pPr>
      <w:r w:rsidRPr="009A1750">
        <w:rPr>
          <w:b/>
          <w:sz w:val="24"/>
          <w:szCs w:val="24"/>
        </w:rPr>
        <w:t>Просим учесть, что проезд</w:t>
      </w:r>
      <w:r w:rsidR="007C6EE3">
        <w:rPr>
          <w:b/>
          <w:sz w:val="24"/>
          <w:szCs w:val="24"/>
        </w:rPr>
        <w:t>,</w:t>
      </w:r>
      <w:r w:rsidRPr="009A1750">
        <w:rPr>
          <w:b/>
          <w:sz w:val="24"/>
          <w:szCs w:val="24"/>
        </w:rPr>
        <w:t xml:space="preserve"> проживание</w:t>
      </w:r>
      <w:r w:rsidR="007C6EE3">
        <w:rPr>
          <w:b/>
          <w:sz w:val="24"/>
          <w:szCs w:val="24"/>
        </w:rPr>
        <w:t xml:space="preserve"> и питание</w:t>
      </w:r>
      <w:r w:rsidR="00BC7FCC" w:rsidRPr="00BC7FCC">
        <w:rPr>
          <w:b/>
          <w:sz w:val="24"/>
          <w:szCs w:val="24"/>
        </w:rPr>
        <w:t xml:space="preserve"> </w:t>
      </w:r>
      <w:r w:rsidR="00BC7FCC">
        <w:rPr>
          <w:b/>
          <w:sz w:val="24"/>
          <w:szCs w:val="24"/>
        </w:rPr>
        <w:t>осуществляются</w:t>
      </w:r>
      <w:r w:rsidRPr="009A1750">
        <w:rPr>
          <w:b/>
          <w:sz w:val="24"/>
          <w:szCs w:val="24"/>
        </w:rPr>
        <w:t xml:space="preserve"> за счет командирующей стороны. </w:t>
      </w: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sz w:val="24"/>
          <w:szCs w:val="24"/>
        </w:rPr>
      </w:pPr>
      <w:r w:rsidRPr="009A1750">
        <w:rPr>
          <w:sz w:val="24"/>
          <w:szCs w:val="24"/>
        </w:rPr>
        <w:t>Проезд</w:t>
      </w:r>
      <w:r>
        <w:rPr>
          <w:sz w:val="24"/>
          <w:szCs w:val="24"/>
        </w:rPr>
        <w:t>:</w:t>
      </w:r>
    </w:p>
    <w:p w:rsidR="0075113E" w:rsidRPr="009A1750" w:rsidRDefault="0075113E" w:rsidP="0075113E">
      <w:pPr>
        <w:rPr>
          <w:sz w:val="24"/>
          <w:szCs w:val="24"/>
        </w:rPr>
      </w:pPr>
      <w:r>
        <w:rPr>
          <w:sz w:val="24"/>
          <w:szCs w:val="24"/>
        </w:rPr>
        <w:t>• От станции метро «Площадь Ленина» выход на ДС «Дружная» тр. 27.</w:t>
      </w:r>
    </w:p>
    <w:p w:rsidR="0075113E" w:rsidRDefault="0075113E" w:rsidP="0075113E">
      <w:pPr>
        <w:rPr>
          <w:b/>
          <w:sz w:val="28"/>
          <w:szCs w:val="28"/>
        </w:rPr>
      </w:pPr>
      <w:r>
        <w:rPr>
          <w:sz w:val="24"/>
          <w:szCs w:val="24"/>
        </w:rPr>
        <w:t>• От станции метро «Институт культуры» тр. 27, ав</w:t>
      </w:r>
      <w:r w:rsidR="007C6EE3">
        <w:rPr>
          <w:sz w:val="24"/>
          <w:szCs w:val="24"/>
        </w:rPr>
        <w:t xml:space="preserve">т. 40, маршрутное такси 1076, </w:t>
      </w:r>
      <w:r>
        <w:rPr>
          <w:sz w:val="24"/>
          <w:szCs w:val="24"/>
        </w:rPr>
        <w:t>1012, до остановки «Международный университет».</w:t>
      </w:r>
    </w:p>
    <w:p w:rsidR="0075113E" w:rsidRDefault="0075113E" w:rsidP="0075113E">
      <w:pPr>
        <w:rPr>
          <w:b/>
          <w:sz w:val="28"/>
          <w:szCs w:val="28"/>
        </w:rPr>
      </w:pPr>
    </w:p>
    <w:p w:rsidR="00A062D4" w:rsidRPr="00A062D4" w:rsidRDefault="00A062D4" w:rsidP="00A062D4">
      <w:pPr>
        <w:shd w:val="clear" w:color="auto" w:fill="FFFFFF"/>
        <w:spacing w:before="5" w:line="274" w:lineRule="exact"/>
        <w:jc w:val="both"/>
        <w:rPr>
          <w:color w:val="000000"/>
          <w:sz w:val="24"/>
          <w:szCs w:val="24"/>
        </w:rPr>
      </w:pPr>
      <w:r w:rsidRPr="00A062D4">
        <w:rPr>
          <w:sz w:val="24"/>
          <w:szCs w:val="24"/>
        </w:rPr>
        <w:t xml:space="preserve">По вопросам участия в международной конференции можно обращаться к доценту кафедры иностранных языков </w:t>
      </w:r>
      <w:proofErr w:type="spellStart"/>
      <w:r w:rsidRPr="00A062D4">
        <w:rPr>
          <w:sz w:val="24"/>
          <w:szCs w:val="24"/>
        </w:rPr>
        <w:t>Дубровченко</w:t>
      </w:r>
      <w:proofErr w:type="spellEnd"/>
      <w:r w:rsidRPr="00A062D4">
        <w:rPr>
          <w:sz w:val="24"/>
          <w:szCs w:val="24"/>
        </w:rPr>
        <w:t xml:space="preserve"> Елене Михайловне (</w:t>
      </w:r>
      <w:hyperlink r:id="rId5" w:history="1">
        <w:r w:rsidRPr="00831B8A">
          <w:rPr>
            <w:rStyle w:val="a4"/>
            <w:b/>
            <w:sz w:val="24"/>
            <w:szCs w:val="24"/>
            <w:lang w:val="en-US"/>
          </w:rPr>
          <w:t>edubrovchenko</w:t>
        </w:r>
        <w:r w:rsidRPr="00831B8A">
          <w:rPr>
            <w:rStyle w:val="a4"/>
            <w:b/>
            <w:sz w:val="24"/>
            <w:szCs w:val="24"/>
          </w:rPr>
          <w:t>@</w:t>
        </w:r>
        <w:r w:rsidRPr="00831B8A">
          <w:rPr>
            <w:rStyle w:val="a4"/>
            <w:b/>
            <w:sz w:val="24"/>
            <w:szCs w:val="24"/>
            <w:lang w:val="en-US"/>
          </w:rPr>
          <w:t>gmail</w:t>
        </w:r>
        <w:r w:rsidRPr="00831B8A">
          <w:rPr>
            <w:rStyle w:val="a4"/>
            <w:b/>
            <w:sz w:val="24"/>
            <w:szCs w:val="24"/>
          </w:rPr>
          <w:t>.</w:t>
        </w:r>
        <w:r w:rsidRPr="00831B8A">
          <w:rPr>
            <w:rStyle w:val="a4"/>
            <w:b/>
            <w:sz w:val="24"/>
            <w:szCs w:val="24"/>
            <w:lang w:val="en-US"/>
          </w:rPr>
          <w:t>com</w:t>
        </w:r>
      </w:hyperlink>
      <w:r>
        <w:rPr>
          <w:b/>
          <w:sz w:val="24"/>
          <w:szCs w:val="24"/>
        </w:rPr>
        <w:t xml:space="preserve">, тел. </w:t>
      </w:r>
      <w:r w:rsidRPr="00A062D4">
        <w:rPr>
          <w:b/>
          <w:sz w:val="24"/>
          <w:szCs w:val="24"/>
        </w:rPr>
        <w:t xml:space="preserve"> </w:t>
      </w:r>
      <w:r w:rsidRPr="00A062D4">
        <w:rPr>
          <w:color w:val="000000"/>
          <w:spacing w:val="-1"/>
          <w:sz w:val="24"/>
          <w:szCs w:val="24"/>
        </w:rPr>
        <w:t>+375 44 778 27 47)</w:t>
      </w:r>
    </w:p>
    <w:p w:rsidR="0075113E" w:rsidRPr="00A062D4" w:rsidRDefault="00A062D4" w:rsidP="00A062D4">
      <w:pPr>
        <w:jc w:val="both"/>
        <w:rPr>
          <w:b/>
          <w:sz w:val="24"/>
          <w:szCs w:val="24"/>
        </w:rPr>
      </w:pPr>
      <w:r w:rsidRPr="00A062D4">
        <w:rPr>
          <w:sz w:val="24"/>
          <w:szCs w:val="24"/>
        </w:rPr>
        <w:t>.</w:t>
      </w: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b/>
          <w:sz w:val="28"/>
          <w:szCs w:val="28"/>
        </w:rPr>
      </w:pPr>
    </w:p>
    <w:p w:rsidR="0075113E" w:rsidRDefault="0075113E" w:rsidP="0075113E">
      <w:pPr>
        <w:rPr>
          <w:sz w:val="28"/>
          <w:szCs w:val="28"/>
        </w:rPr>
      </w:pPr>
    </w:p>
    <w:p w:rsidR="0075113E" w:rsidRPr="00B06EF5" w:rsidRDefault="0075113E" w:rsidP="0075113E">
      <w:pPr>
        <w:jc w:val="center"/>
        <w:rPr>
          <w:sz w:val="28"/>
          <w:szCs w:val="28"/>
        </w:rPr>
      </w:pPr>
      <w:r w:rsidRPr="00B06EF5">
        <w:rPr>
          <w:sz w:val="28"/>
          <w:szCs w:val="28"/>
        </w:rPr>
        <w:t>Заявка на участие в работе</w:t>
      </w:r>
    </w:p>
    <w:p w:rsidR="0075113E" w:rsidRPr="00B06EF5" w:rsidRDefault="0075113E" w:rsidP="0075113E">
      <w:pPr>
        <w:jc w:val="center"/>
        <w:rPr>
          <w:sz w:val="28"/>
          <w:szCs w:val="28"/>
        </w:rPr>
      </w:pPr>
      <w:r w:rsidRPr="00B06EF5">
        <w:rPr>
          <w:sz w:val="28"/>
          <w:szCs w:val="28"/>
          <w:lang w:val="fr-FR"/>
        </w:rPr>
        <w:t>V</w:t>
      </w:r>
      <w:r w:rsidRPr="00B06EF5">
        <w:rPr>
          <w:sz w:val="28"/>
          <w:szCs w:val="28"/>
          <w:lang w:val="en-US"/>
        </w:rPr>
        <w:t>I</w:t>
      </w:r>
      <w:r w:rsidR="006705F3">
        <w:rPr>
          <w:sz w:val="28"/>
          <w:szCs w:val="28"/>
          <w:lang w:val="en-US"/>
        </w:rPr>
        <w:t>I</w:t>
      </w:r>
      <w:r w:rsidRPr="00B06EF5">
        <w:rPr>
          <w:sz w:val="28"/>
          <w:szCs w:val="28"/>
        </w:rPr>
        <w:t xml:space="preserve"> Международной научно – практической конференции </w:t>
      </w:r>
    </w:p>
    <w:p w:rsidR="0075113E" w:rsidRPr="00B06EF5" w:rsidRDefault="0075113E" w:rsidP="0075113E">
      <w:pPr>
        <w:jc w:val="center"/>
        <w:rPr>
          <w:b/>
          <w:sz w:val="28"/>
          <w:szCs w:val="28"/>
        </w:rPr>
      </w:pPr>
      <w:r w:rsidRPr="00B06EF5">
        <w:rPr>
          <w:b/>
          <w:sz w:val="28"/>
          <w:szCs w:val="28"/>
        </w:rPr>
        <w:t>«</w:t>
      </w:r>
      <w:r w:rsidRPr="00B06EF5">
        <w:rPr>
          <w:b/>
          <w:bCs/>
          <w:color w:val="000000"/>
          <w:spacing w:val="-1"/>
          <w:sz w:val="28"/>
          <w:szCs w:val="28"/>
        </w:rPr>
        <w:t>Теория и практика профессионально   ориентированного обучения иностранным языкам</w:t>
      </w:r>
      <w:r w:rsidRPr="00B06EF5">
        <w:rPr>
          <w:b/>
          <w:sz w:val="28"/>
          <w:szCs w:val="28"/>
        </w:rPr>
        <w:t>»</w:t>
      </w:r>
    </w:p>
    <w:p w:rsidR="0075113E" w:rsidRDefault="0075113E" w:rsidP="0075113E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9A3319" w:rsidTr="009A3319">
        <w:tc>
          <w:tcPr>
            <w:tcW w:w="3652" w:type="dxa"/>
          </w:tcPr>
          <w:p w:rsidR="009A3319" w:rsidRDefault="009A3319" w:rsidP="009A331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Ф.И.О.  </w:t>
            </w:r>
            <w:r w:rsidRPr="00BB27C0">
              <w:rPr>
                <w:sz w:val="24"/>
                <w:szCs w:val="24"/>
              </w:rPr>
              <w:t xml:space="preserve">(полностью)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9A3319" w:rsidRDefault="009A3319" w:rsidP="009A33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19" w:type="dxa"/>
          </w:tcPr>
          <w:p w:rsidR="009A3319" w:rsidRDefault="009A3319" w:rsidP="009A3319">
            <w:pPr>
              <w:rPr>
                <w:b/>
                <w:sz w:val="28"/>
                <w:szCs w:val="28"/>
              </w:rPr>
            </w:pPr>
          </w:p>
        </w:tc>
      </w:tr>
      <w:tr w:rsidR="009A3319" w:rsidTr="009A3319">
        <w:tc>
          <w:tcPr>
            <w:tcW w:w="3652" w:type="dxa"/>
          </w:tcPr>
          <w:p w:rsidR="009A3319" w:rsidRDefault="009A3319" w:rsidP="009A331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Место работы,  должность </w:t>
            </w:r>
          </w:p>
          <w:p w:rsidR="009A3319" w:rsidRPr="009A3319" w:rsidRDefault="009A3319" w:rsidP="009A331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919" w:type="dxa"/>
          </w:tcPr>
          <w:p w:rsidR="009A3319" w:rsidRDefault="009A3319" w:rsidP="009A3319">
            <w:pPr>
              <w:rPr>
                <w:b/>
                <w:sz w:val="28"/>
                <w:szCs w:val="28"/>
              </w:rPr>
            </w:pPr>
          </w:p>
        </w:tc>
      </w:tr>
      <w:tr w:rsidR="009A3319" w:rsidTr="009A3319">
        <w:tc>
          <w:tcPr>
            <w:tcW w:w="3652" w:type="dxa"/>
          </w:tcPr>
          <w:p w:rsidR="009A3319" w:rsidRDefault="009A3319" w:rsidP="009A331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Ученая степень, ученое звание  </w:t>
            </w:r>
          </w:p>
          <w:p w:rsidR="009A3319" w:rsidRPr="009A3319" w:rsidRDefault="009A3319" w:rsidP="009A331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919" w:type="dxa"/>
          </w:tcPr>
          <w:p w:rsidR="009A3319" w:rsidRDefault="009A3319" w:rsidP="009A3319">
            <w:pPr>
              <w:rPr>
                <w:b/>
                <w:sz w:val="28"/>
                <w:szCs w:val="28"/>
              </w:rPr>
            </w:pPr>
          </w:p>
        </w:tc>
      </w:tr>
      <w:tr w:rsidR="009A3319" w:rsidTr="009A3319">
        <w:tc>
          <w:tcPr>
            <w:tcW w:w="3652" w:type="dxa"/>
          </w:tcPr>
          <w:p w:rsidR="009A3319" w:rsidRDefault="009A3319" w:rsidP="009A331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Тема доклада   </w:t>
            </w:r>
          </w:p>
          <w:p w:rsidR="009A3319" w:rsidRDefault="009A3319" w:rsidP="009A33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5919" w:type="dxa"/>
          </w:tcPr>
          <w:p w:rsidR="009A3319" w:rsidRDefault="009A3319" w:rsidP="009A3319">
            <w:pPr>
              <w:rPr>
                <w:b/>
                <w:sz w:val="28"/>
                <w:szCs w:val="28"/>
              </w:rPr>
            </w:pPr>
          </w:p>
        </w:tc>
      </w:tr>
      <w:tr w:rsidR="009A3319" w:rsidTr="009A3319">
        <w:tc>
          <w:tcPr>
            <w:tcW w:w="3652" w:type="dxa"/>
          </w:tcPr>
          <w:p w:rsidR="009A3319" w:rsidRDefault="009A3319" w:rsidP="009A331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Секция</w:t>
            </w:r>
          </w:p>
          <w:p w:rsidR="009A3319" w:rsidRPr="009A3319" w:rsidRDefault="009A3319" w:rsidP="009A331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919" w:type="dxa"/>
          </w:tcPr>
          <w:p w:rsidR="009A3319" w:rsidRDefault="009A3319" w:rsidP="009A3319">
            <w:pPr>
              <w:rPr>
                <w:b/>
                <w:sz w:val="28"/>
                <w:szCs w:val="28"/>
              </w:rPr>
            </w:pPr>
          </w:p>
        </w:tc>
      </w:tr>
      <w:tr w:rsidR="00DE6F2B" w:rsidTr="009A3319">
        <w:tc>
          <w:tcPr>
            <w:tcW w:w="3652" w:type="dxa"/>
          </w:tcPr>
          <w:p w:rsidR="00DE6F2B" w:rsidRDefault="00DE6F2B" w:rsidP="009A33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участия (</w:t>
            </w:r>
            <w:proofErr w:type="spellStart"/>
            <w:r>
              <w:rPr>
                <w:b/>
                <w:sz w:val="28"/>
                <w:szCs w:val="28"/>
              </w:rPr>
              <w:t>очно</w:t>
            </w:r>
            <w:proofErr w:type="spellEnd"/>
            <w:r>
              <w:rPr>
                <w:b/>
                <w:sz w:val="28"/>
                <w:szCs w:val="28"/>
              </w:rPr>
              <w:t>/заочно)</w:t>
            </w:r>
          </w:p>
        </w:tc>
        <w:tc>
          <w:tcPr>
            <w:tcW w:w="5919" w:type="dxa"/>
          </w:tcPr>
          <w:p w:rsidR="00DE6F2B" w:rsidRDefault="00DE6F2B" w:rsidP="009A3319">
            <w:pPr>
              <w:rPr>
                <w:b/>
                <w:sz w:val="28"/>
                <w:szCs w:val="28"/>
              </w:rPr>
            </w:pPr>
          </w:p>
        </w:tc>
      </w:tr>
      <w:tr w:rsidR="009A3319" w:rsidTr="009A3319">
        <w:tc>
          <w:tcPr>
            <w:tcW w:w="3652" w:type="dxa"/>
          </w:tcPr>
          <w:p w:rsidR="009A3319" w:rsidRDefault="009A3319" w:rsidP="009A331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Почтовый адрес (индекс)</w:t>
            </w:r>
          </w:p>
          <w:p w:rsidR="009A3319" w:rsidRPr="009A3319" w:rsidRDefault="009A3319" w:rsidP="009A331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919" w:type="dxa"/>
          </w:tcPr>
          <w:p w:rsidR="009A3319" w:rsidRDefault="009A3319" w:rsidP="009A3319">
            <w:pPr>
              <w:rPr>
                <w:b/>
                <w:sz w:val="28"/>
                <w:szCs w:val="28"/>
              </w:rPr>
            </w:pPr>
          </w:p>
        </w:tc>
      </w:tr>
      <w:tr w:rsidR="009A3319" w:rsidTr="009A3319">
        <w:tc>
          <w:tcPr>
            <w:tcW w:w="3652" w:type="dxa"/>
          </w:tcPr>
          <w:p w:rsidR="009A3319" w:rsidRDefault="009A3319" w:rsidP="009A331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Тел. (служебный, домашний, сотовый)</w:t>
            </w:r>
          </w:p>
          <w:p w:rsidR="009A3319" w:rsidRPr="009A3319" w:rsidRDefault="009A3319" w:rsidP="009A331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919" w:type="dxa"/>
          </w:tcPr>
          <w:p w:rsidR="009A3319" w:rsidRDefault="009A3319" w:rsidP="009A3319">
            <w:pPr>
              <w:rPr>
                <w:b/>
                <w:sz w:val="28"/>
                <w:szCs w:val="28"/>
              </w:rPr>
            </w:pPr>
          </w:p>
        </w:tc>
      </w:tr>
      <w:tr w:rsidR="009A3319" w:rsidTr="009A3319">
        <w:tc>
          <w:tcPr>
            <w:tcW w:w="3652" w:type="dxa"/>
          </w:tcPr>
          <w:p w:rsidR="009A3319" w:rsidRDefault="009A3319" w:rsidP="009A331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A3412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M</w:t>
            </w:r>
            <w:r w:rsidRPr="00F277E8">
              <w:rPr>
                <w:b/>
                <w:sz w:val="28"/>
                <w:szCs w:val="28"/>
                <w:lang w:val="fr-FR"/>
              </w:rPr>
              <w:t>ail</w:t>
            </w:r>
            <w:r w:rsidRPr="00A3412E">
              <w:rPr>
                <w:b/>
                <w:sz w:val="28"/>
                <w:szCs w:val="28"/>
              </w:rPr>
              <w:t xml:space="preserve">     </w:t>
            </w:r>
          </w:p>
          <w:p w:rsidR="009A3319" w:rsidRDefault="009A3319" w:rsidP="009A3319">
            <w:pPr>
              <w:rPr>
                <w:b/>
                <w:sz w:val="28"/>
                <w:szCs w:val="28"/>
              </w:rPr>
            </w:pPr>
            <w:r w:rsidRPr="00A3412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19" w:type="dxa"/>
          </w:tcPr>
          <w:p w:rsidR="009A3319" w:rsidRDefault="009A3319" w:rsidP="009A3319">
            <w:pPr>
              <w:rPr>
                <w:b/>
                <w:sz w:val="28"/>
                <w:szCs w:val="28"/>
              </w:rPr>
            </w:pPr>
          </w:p>
        </w:tc>
      </w:tr>
      <w:tr w:rsidR="009A3319" w:rsidTr="009A3319">
        <w:tc>
          <w:tcPr>
            <w:tcW w:w="3652" w:type="dxa"/>
          </w:tcPr>
          <w:p w:rsidR="009A3319" w:rsidRDefault="009A3319" w:rsidP="009A331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Необходимые </w:t>
            </w:r>
            <w:proofErr w:type="spellStart"/>
            <w:r>
              <w:rPr>
                <w:b/>
                <w:sz w:val="28"/>
                <w:szCs w:val="28"/>
              </w:rPr>
              <w:t>техн</w:t>
            </w:r>
            <w:proofErr w:type="spellEnd"/>
            <w:r>
              <w:rPr>
                <w:b/>
                <w:sz w:val="28"/>
                <w:szCs w:val="28"/>
              </w:rPr>
              <w:t>. средства</w:t>
            </w:r>
          </w:p>
          <w:p w:rsidR="009A3319" w:rsidRPr="009A3319" w:rsidRDefault="009A3319" w:rsidP="009A331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919" w:type="dxa"/>
          </w:tcPr>
          <w:p w:rsidR="009A3319" w:rsidRDefault="009A3319" w:rsidP="009A3319">
            <w:pPr>
              <w:rPr>
                <w:b/>
                <w:sz w:val="28"/>
                <w:szCs w:val="28"/>
              </w:rPr>
            </w:pPr>
          </w:p>
        </w:tc>
      </w:tr>
    </w:tbl>
    <w:p w:rsidR="0075113E" w:rsidRPr="00FA2B33" w:rsidRDefault="0075113E" w:rsidP="0075113E">
      <w:pPr>
        <w:jc w:val="center"/>
        <w:rPr>
          <w:b/>
          <w:sz w:val="28"/>
          <w:szCs w:val="28"/>
        </w:rPr>
      </w:pPr>
    </w:p>
    <w:sectPr w:rsidR="0075113E" w:rsidRPr="00FA2B33" w:rsidSect="004F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5113E"/>
    <w:rsid w:val="00073AE8"/>
    <w:rsid w:val="00126DD7"/>
    <w:rsid w:val="001654AF"/>
    <w:rsid w:val="0040501B"/>
    <w:rsid w:val="005F130E"/>
    <w:rsid w:val="006705F3"/>
    <w:rsid w:val="006C2C45"/>
    <w:rsid w:val="006F7C22"/>
    <w:rsid w:val="007251B5"/>
    <w:rsid w:val="0075113E"/>
    <w:rsid w:val="007C6EE3"/>
    <w:rsid w:val="008D2DD1"/>
    <w:rsid w:val="009275C6"/>
    <w:rsid w:val="009A3319"/>
    <w:rsid w:val="00A062D4"/>
    <w:rsid w:val="00A14DB3"/>
    <w:rsid w:val="00B05926"/>
    <w:rsid w:val="00BC7FCC"/>
    <w:rsid w:val="00CA3CF5"/>
    <w:rsid w:val="00CD41EB"/>
    <w:rsid w:val="00D070F1"/>
    <w:rsid w:val="00D63246"/>
    <w:rsid w:val="00DE6F2B"/>
    <w:rsid w:val="00DF1A23"/>
    <w:rsid w:val="00E86F55"/>
    <w:rsid w:val="00F32488"/>
    <w:rsid w:val="00FC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62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ubrovchenko@gmail.com" TargetMode="External"/><Relationship Id="rId4" Type="http://schemas.openxmlformats.org/officeDocument/2006/relationships/hyperlink" Target="mailto:edubrovchenk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Elena</cp:lastModifiedBy>
  <cp:revision>16</cp:revision>
  <dcterms:created xsi:type="dcterms:W3CDTF">2014-01-31T13:14:00Z</dcterms:created>
  <dcterms:modified xsi:type="dcterms:W3CDTF">2015-11-12T17:33:00Z</dcterms:modified>
</cp:coreProperties>
</file>