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14:paraId="54EA94A3" w14:textId="77777777" w:rsidR="00162293" w:rsidRDefault="00162293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14:paraId="4655243B" w14:textId="77777777" w:rsidR="000D5821" w:rsidRPr="00064079" w:rsidRDefault="000D5821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</w:p>
    <w:p w14:paraId="4B5BBE4E" w14:textId="36D15343" w:rsidR="008430B8" w:rsidRDefault="003E1430" w:rsidP="006F2FAD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3E1430">
        <w:rPr>
          <w:rStyle w:val="a5"/>
          <w:rFonts w:ascii="Times New Roman" w:hAnsi="Times New Roman"/>
          <w:b/>
          <w:caps/>
          <w:color w:val="002060"/>
          <w:sz w:val="28"/>
        </w:rPr>
        <w:t>ПРАВОВАЯ СИСТЕМА РОССИИ: ИСТОРИЯ И СОВРЕМЕННОСТЬ</w:t>
      </w:r>
    </w:p>
    <w:p w14:paraId="1773F334" w14:textId="77777777" w:rsidR="003E1430" w:rsidRDefault="003E1430" w:rsidP="006F2FAD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bookmarkStart w:id="0" w:name="_GoBack"/>
      <w:bookmarkEnd w:id="0"/>
    </w:p>
    <w:p w14:paraId="19A08C22" w14:textId="77777777" w:rsidR="0018373A" w:rsidRDefault="0018373A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F2CA701" w14:textId="51B3FABB" w:rsidR="00A94654" w:rsidRDefault="003E1430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23</w:t>
      </w:r>
      <w:r w:rsidR="00B51FFD">
        <w:rPr>
          <w:rFonts w:ascii="Times New Roman" w:hAnsi="Times New Roman"/>
          <w:b/>
          <w:sz w:val="24"/>
          <w:szCs w:val="24"/>
        </w:rPr>
        <w:t xml:space="preserve"> февраля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A96AD6">
        <w:rPr>
          <w:rFonts w:ascii="Times New Roman" w:hAnsi="Times New Roman"/>
          <w:b/>
          <w:sz w:val="24"/>
          <w:szCs w:val="24"/>
        </w:rPr>
        <w:t>9</w:t>
      </w:r>
      <w:r w:rsidR="006F2FAD">
        <w:rPr>
          <w:rFonts w:ascii="Times New Roman" w:hAnsi="Times New Roman"/>
          <w:b/>
          <w:sz w:val="24"/>
          <w:szCs w:val="24"/>
        </w:rPr>
        <w:t xml:space="preserve"> г.</w:t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Уфа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14:paraId="2F0FA31D" w14:textId="21615F9A" w:rsidR="006F2FAD" w:rsidRPr="006F2FAD" w:rsidRDefault="006F2FA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1"/>
          <w:szCs w:val="24"/>
        </w:rPr>
      </w:pPr>
      <w:r w:rsidRPr="00B63820">
        <w:rPr>
          <w:rFonts w:ascii="Times New Roman" w:hAnsi="Times New Roman"/>
          <w:sz w:val="18"/>
          <w:szCs w:val="24"/>
        </w:rPr>
        <w:t>Шифр конференции: МНПК-</w:t>
      </w:r>
      <w:r w:rsidR="00754902" w:rsidRPr="00B63820">
        <w:rPr>
          <w:rFonts w:ascii="Times New Roman" w:hAnsi="Times New Roman"/>
          <w:sz w:val="18"/>
          <w:szCs w:val="24"/>
        </w:rPr>
        <w:t>ЮР</w:t>
      </w:r>
      <w:r w:rsidR="006175E0" w:rsidRPr="00B63820">
        <w:rPr>
          <w:rFonts w:ascii="Times New Roman" w:hAnsi="Times New Roman"/>
          <w:sz w:val="18"/>
          <w:szCs w:val="24"/>
        </w:rPr>
        <w:t>-</w:t>
      </w:r>
      <w:r w:rsidR="003E1430">
        <w:rPr>
          <w:rFonts w:ascii="Times New Roman" w:hAnsi="Times New Roman"/>
          <w:sz w:val="18"/>
          <w:szCs w:val="24"/>
        </w:rPr>
        <w:t>45</w:t>
      </w:r>
    </w:p>
    <w:p w14:paraId="05F14989" w14:textId="77777777"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9EB083" w14:textId="77777777" w:rsidR="00AE7B9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6E65DB8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14:paraId="6EA6244C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14:paraId="76CB6A3F" w14:textId="77777777" w:rsidR="00AE7B96" w:rsidRDefault="003277C2" w:rsidP="00AE7B96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="00AE7B96"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BN</w:t>
      </w:r>
      <w:r w:rsidR="00AE7B96" w:rsidRPr="00064079">
        <w:rPr>
          <w:rFonts w:ascii="Times New Roman" w:hAnsi="Times New Roman"/>
          <w:sz w:val="20"/>
          <w:szCs w:val="20"/>
        </w:rPr>
        <w:t>.</w:t>
      </w:r>
      <w:r w:rsidR="00AE7B96"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14:paraId="74B7EFCA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14:paraId="4F7710CB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которые </w:t>
      </w:r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5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открытом доступе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.</w:t>
      </w:r>
    </w:p>
    <w:p w14:paraId="25CC11B1" w14:textId="77777777" w:rsidR="00AE7B96" w:rsidRPr="00C17B1A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 xml:space="preserve">Электронный вариант сборника и дипломы будут доступны на сайте </w:t>
      </w:r>
      <w:hyperlink r:id="rId8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Печатный экземпляр диплома (и сборника статей, при его заказе) высылается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14:paraId="20CF73E4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14:paraId="519DBB5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B288CF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 В КОНФЕРЕНЦИИ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4DB588F8" w14:textId="19D5DE60" w:rsidR="00AE7B96" w:rsidRPr="005E754A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3E1430">
        <w:rPr>
          <w:rFonts w:ascii="Times New Roman" w:hAnsi="Times New Roman"/>
          <w:b/>
          <w:sz w:val="20"/>
          <w:szCs w:val="20"/>
          <w:u w:val="single"/>
        </w:rPr>
        <w:t>23</w:t>
      </w:r>
      <w:r w:rsidR="00B51FFD">
        <w:rPr>
          <w:rFonts w:ascii="Times New Roman" w:hAnsi="Times New Roman"/>
          <w:b/>
          <w:sz w:val="20"/>
          <w:szCs w:val="20"/>
          <w:u w:val="single"/>
        </w:rPr>
        <w:t xml:space="preserve"> февраля</w:t>
      </w:r>
      <w:r w:rsidR="00A96AD6">
        <w:rPr>
          <w:rFonts w:ascii="Times New Roman" w:hAnsi="Times New Roman"/>
          <w:b/>
          <w:sz w:val="20"/>
          <w:szCs w:val="20"/>
          <w:u w:val="single"/>
        </w:rPr>
        <w:t xml:space="preserve"> 2019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14:paraId="485481BD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>
          <w:rPr>
            <w:rStyle w:val="a5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14:paraId="6D01FBDC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14:paraId="00281CB7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14:paraId="1DE23A47" w14:textId="4A769551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 теме письма укажите шифр конференции: МНПК</w:t>
      </w:r>
      <w:r w:rsidR="006175E0">
        <w:rPr>
          <w:rFonts w:ascii="Times New Roman" w:hAnsi="Times New Roman"/>
          <w:sz w:val="20"/>
          <w:szCs w:val="20"/>
        </w:rPr>
        <w:t>-</w:t>
      </w:r>
      <w:r w:rsidR="00754902">
        <w:rPr>
          <w:rFonts w:ascii="Times New Roman" w:hAnsi="Times New Roman"/>
          <w:sz w:val="20"/>
          <w:szCs w:val="20"/>
        </w:rPr>
        <w:t>ЮР</w:t>
      </w:r>
      <w:r w:rsidR="006175E0">
        <w:rPr>
          <w:rFonts w:ascii="Times New Roman" w:hAnsi="Times New Roman"/>
          <w:sz w:val="20"/>
          <w:szCs w:val="20"/>
        </w:rPr>
        <w:t>-</w:t>
      </w:r>
      <w:r w:rsidR="003E1430">
        <w:rPr>
          <w:rFonts w:ascii="Times New Roman" w:hAnsi="Times New Roman"/>
          <w:sz w:val="20"/>
          <w:szCs w:val="20"/>
        </w:rPr>
        <w:t>45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14:paraId="0AE2663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 w:rsidR="006F2FAD"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F2FAD"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14:paraId="2A77816E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Участникам, не получившим подтверждения от оргкомитета, необходимо продублировать материалы. </w:t>
      </w:r>
    </w:p>
    <w:p w14:paraId="45AD16B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срока, могут быть опубликованы в </w:t>
      </w:r>
      <w:r w:rsidR="006F2FAD"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 w:rsidR="006F2FAD"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14:paraId="1C4CC4A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820ABD5" w14:textId="77777777" w:rsidR="00AE7B96" w:rsidRPr="00DB0624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(</w:t>
      </w:r>
      <w:hyperlink r:id="rId11" w:history="1">
        <w:r w:rsidRPr="00DB0624">
          <w:rPr>
            <w:rStyle w:val="a5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51"/>
        <w:gridCol w:w="1936"/>
        <w:gridCol w:w="2077"/>
        <w:gridCol w:w="1612"/>
      </w:tblGrid>
      <w:tr w:rsidR="00AE7B96" w:rsidRPr="00064079" w14:paraId="168C86E1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CE592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258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FC7AF" w14:textId="54A46198" w:rsidR="00AE7B96" w:rsidRPr="00064079" w:rsidRDefault="00AE7B96" w:rsidP="003E14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r w:rsidR="00754902">
              <w:rPr>
                <w:rFonts w:ascii="Times New Roman" w:hAnsi="Times New Roman"/>
                <w:b/>
                <w:sz w:val="18"/>
                <w:szCs w:val="18"/>
              </w:rPr>
              <w:t>ЮР</w:t>
            </w:r>
            <w:r w:rsidR="006175E0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="003E1430">
              <w:rPr>
                <w:rFonts w:ascii="Times New Roman" w:hAnsi="Times New Roman"/>
                <w:b/>
                <w:sz w:val="18"/>
                <w:szCs w:val="18"/>
              </w:rPr>
              <w:t>45</w:t>
            </w:r>
          </w:p>
        </w:tc>
      </w:tr>
      <w:tr w:rsidR="002E294B" w:rsidRPr="00064079" w14:paraId="27072DFC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146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5F2CE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B7B0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BCA4B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2E294B" w:rsidRPr="00064079" w14:paraId="5F338926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BF6F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14:paraId="03BF049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Диплом изготавливается на основе информации из анкеты</w:t>
            </w:r>
          </w:p>
          <w:p w14:paraId="522066B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11E52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91057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8BD9E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C0B2333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572157E9" w14:textId="55174BCD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CF6387">
              <w:rPr>
                <w:rFonts w:ascii="Times New Roman" w:hAnsi="Times New Roman"/>
                <w:sz w:val="18"/>
                <w:szCs w:val="18"/>
              </w:rPr>
              <w:t>/ у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>ченая степень, звание, должность, курс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35366F1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FCED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04BE1A7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70DBB360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846B71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7BEB79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264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5ACFCC4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584854B1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377D5AF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5F16AD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CEC8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190B0EED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19AC5ABD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9E5E5C9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586" w:type="pct"/>
            <w:gridSpan w:val="3"/>
            <w:vAlign w:val="center"/>
          </w:tcPr>
          <w:p w14:paraId="33AD47E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BD891B9" w14:textId="77777777" w:rsidTr="002E294B">
        <w:trPr>
          <w:trHeight w:val="70"/>
        </w:trPr>
        <w:tc>
          <w:tcPr>
            <w:tcW w:w="2414" w:type="pct"/>
            <w:tcBorders>
              <w:right w:val="single" w:sz="2" w:space="0" w:color="auto"/>
            </w:tcBorders>
            <w:vAlign w:val="center"/>
          </w:tcPr>
          <w:p w14:paraId="0421B4C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14:paraId="1C208E3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-Оставить один из предложенных вариантов</w:t>
            </w:r>
          </w:p>
        </w:tc>
        <w:tc>
          <w:tcPr>
            <w:tcW w:w="2586" w:type="pct"/>
            <w:gridSpan w:val="3"/>
            <w:tcBorders>
              <w:left w:val="single" w:sz="2" w:space="0" w:color="auto"/>
            </w:tcBorders>
            <w:vAlign w:val="center"/>
          </w:tcPr>
          <w:p w14:paraId="779E72CF" w14:textId="77777777" w:rsidR="00116278" w:rsidRPr="00116278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1.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Теория и история права и государства.</w:t>
            </w:r>
          </w:p>
          <w:p w14:paraId="14A76D4E" w14:textId="77777777" w:rsidR="00116278" w:rsidRPr="00116278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2.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Уголовное право и криминология.</w:t>
            </w:r>
          </w:p>
          <w:p w14:paraId="761917C8" w14:textId="77777777" w:rsidR="00116278" w:rsidRPr="00116278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3.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Уголовный процесс, криминалистика и оперативно-розыскная деятельность.</w:t>
            </w:r>
          </w:p>
          <w:p w14:paraId="3BB25AAD" w14:textId="77777777" w:rsidR="00116278" w:rsidRPr="00116278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4.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Судебная власть, прокурорский надзор, организация правоохранительной деятельности.</w:t>
            </w:r>
          </w:p>
          <w:p w14:paraId="444D84FA" w14:textId="77777777" w:rsidR="00116278" w:rsidRPr="00116278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5.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Административное и гражданское право и процесс.</w:t>
            </w:r>
          </w:p>
          <w:p w14:paraId="6CF33466" w14:textId="77777777" w:rsidR="00116278" w:rsidRPr="00116278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6.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Конституционное и муниципальное право.</w:t>
            </w:r>
          </w:p>
          <w:p w14:paraId="492E1521" w14:textId="77777777" w:rsidR="00116278" w:rsidRPr="00116278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7.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Финансовое право и трудовое право.</w:t>
            </w:r>
          </w:p>
          <w:p w14:paraId="07ED785F" w14:textId="77777777" w:rsidR="00116278" w:rsidRPr="00116278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8.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Международное частное право.</w:t>
            </w:r>
          </w:p>
          <w:p w14:paraId="51001954" w14:textId="3C2F7EC6" w:rsidR="002E294B" w:rsidRPr="00064079" w:rsidRDefault="00116278" w:rsidP="00116278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9.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Прочие разделы</w:t>
            </w:r>
          </w:p>
        </w:tc>
      </w:tr>
      <w:tr w:rsidR="00AE7B96" w:rsidRPr="00064079" w14:paraId="07C79FD6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0E5B106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586" w:type="pct"/>
            <w:gridSpan w:val="3"/>
            <w:vAlign w:val="center"/>
          </w:tcPr>
          <w:p w14:paraId="5690B04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273E874C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104B9AE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14:paraId="3F815DD0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14:paraId="1FF1CE1E" w14:textId="77777777" w:rsidR="00AE7B96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DB0624">
              <w:rPr>
                <w:rFonts w:ascii="Times New Roman" w:hAnsi="Times New Roman"/>
                <w:sz w:val="14"/>
                <w:szCs w:val="18"/>
              </w:rPr>
              <w:t>каб</w:t>
            </w:r>
            <w:proofErr w:type="spellEnd"/>
            <w:r w:rsidRPr="00DB0624">
              <w:rPr>
                <w:rFonts w:ascii="Times New Roman" w:hAnsi="Times New Roman"/>
                <w:sz w:val="14"/>
                <w:szCs w:val="18"/>
              </w:rPr>
              <w:t>.</w:t>
            </w:r>
          </w:p>
          <w:p w14:paraId="60F8D79E" w14:textId="71299C28" w:rsidR="00CF6387" w:rsidRPr="00DB0624" w:rsidRDefault="00CF6387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4"/>
                <w:szCs w:val="18"/>
              </w:rPr>
              <w:t>- Адрес указывать обязательно, т.к. всем авторам дипломы высылаются в печатном виде</w:t>
            </w:r>
          </w:p>
        </w:tc>
        <w:tc>
          <w:tcPr>
            <w:tcW w:w="2586" w:type="pct"/>
            <w:gridSpan w:val="3"/>
            <w:vAlign w:val="center"/>
          </w:tcPr>
          <w:p w14:paraId="4574A72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2BC99923" w14:textId="77777777" w:rsidR="006175E0" w:rsidRDefault="006175E0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4D9448E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14:paraId="3E27BC2D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14:paraId="156AD3DB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   КПП 02 74 01 001       ОГРН 115 028 000 06 50     </w:t>
      </w:r>
    </w:p>
    <w:p w14:paraId="3E4E334E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14:paraId="5912FA65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14:paraId="481CE456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14:paraId="17708372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14:paraId="526F7BD6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19EEAF44" w14:textId="77777777" w:rsidR="00AE7B96" w:rsidRPr="00064079" w:rsidRDefault="00AE7B96" w:rsidP="00AE7B9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74C6741B" w14:textId="77777777" w:rsidR="00AE7B96" w:rsidRPr="00A82904" w:rsidRDefault="00AE7B96" w:rsidP="00AE7B96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14:paraId="7C6116A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3B0208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14:paraId="06DD8722" w14:textId="77777777" w:rsidR="00AE7B96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64079">
        <w:rPr>
          <w:rFonts w:ascii="Times New Roman" w:hAnsi="Times New Roman"/>
          <w:b/>
          <w:sz w:val="20"/>
          <w:szCs w:val="20"/>
        </w:rPr>
        <w:t>90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</w:t>
      </w:r>
      <w:r w:rsidR="0018373A">
        <w:rPr>
          <w:rFonts w:ascii="Times New Roman" w:hAnsi="Times New Roman"/>
          <w:sz w:val="20"/>
          <w:szCs w:val="20"/>
        </w:rPr>
        <w:t xml:space="preserve">м виде) и </w:t>
      </w:r>
      <w:r>
        <w:rPr>
          <w:rFonts w:ascii="Times New Roman" w:hAnsi="Times New Roman"/>
          <w:sz w:val="20"/>
          <w:szCs w:val="20"/>
        </w:rPr>
        <w:t xml:space="preserve">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7B95E8E2" w14:textId="77777777" w:rsidR="00AE7B96" w:rsidRPr="0092285F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14:paraId="4114158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A8A6D0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6B866E7A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14:paraId="1F49279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Pr="00064079">
        <w:rPr>
          <w:rFonts w:ascii="Times New Roman" w:hAnsi="Times New Roman"/>
          <w:sz w:val="20"/>
          <w:szCs w:val="20"/>
        </w:rPr>
        <w:t>.</w:t>
      </w:r>
    </w:p>
    <w:p w14:paraId="5480D400" w14:textId="77777777" w:rsidR="00AE7B96" w:rsidRPr="00F857E4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Pr="00F857E4">
        <w:rPr>
          <w:rFonts w:ascii="Times New Roman" w:hAnsi="Times New Roman"/>
          <w:b/>
          <w:sz w:val="20"/>
          <w:szCs w:val="20"/>
        </w:rPr>
        <w:t xml:space="preserve"> дол</w:t>
      </w:r>
      <w:r>
        <w:rPr>
          <w:rFonts w:ascii="Times New Roman" w:hAnsi="Times New Roman"/>
          <w:b/>
          <w:sz w:val="20"/>
          <w:szCs w:val="20"/>
        </w:rPr>
        <w:t>жна быть не менее 60</w:t>
      </w:r>
      <w:r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14:paraId="6D51DF6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14:paraId="78F4B00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5E132576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14:paraId="1F90FD01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14:paraId="1846E0BD" w14:textId="77777777" w:rsidR="00AE7B96" w:rsidRPr="0017243B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14:paraId="7228702C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Автор(ы) (ФИО), а также его (их) ученые степень и звание, место работы и город.</w:t>
      </w:r>
    </w:p>
    <w:p w14:paraId="14644D0F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14:paraId="66ED02B3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14:paraId="2D8D8D75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14:paraId="2A7881B8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14:paraId="6C153CDE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14:paraId="05CD065D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14:paraId="2579DF0D" w14:textId="5C7F6FD3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Используемые в статье изображения должны быть фор</w:t>
      </w:r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мата: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. Все рисунки и таблицы должны быть пронумерованы и снабжены названиями или подрисуночными подписями и располож</w:t>
      </w:r>
      <w:r w:rsidR="00CF6387"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14:paraId="4F6EB13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64916D5C" w14:textId="77777777" w:rsidR="00AE7B96" w:rsidRPr="00064079" w:rsidRDefault="00AE7B96" w:rsidP="00AE7B96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авторов. Плата за второго и третьего соавтора не взымается.</w:t>
      </w:r>
    </w:p>
    <w:p w14:paraId="3A1D4F38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1174E74C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AE7B96" w:rsidRPr="00064079" w14:paraId="7B79D6AC" w14:textId="77777777" w:rsidTr="00C83E76">
        <w:tc>
          <w:tcPr>
            <w:tcW w:w="10876" w:type="dxa"/>
          </w:tcPr>
          <w:p w14:paraId="4CD9FAD1" w14:textId="77777777" w:rsidR="00AE7B96" w:rsidRPr="00064079" w:rsidRDefault="00AE7B96" w:rsidP="00C83E76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14:paraId="61780435" w14:textId="30DC660A" w:rsidR="00AE7B96" w:rsidRPr="00064079" w:rsidRDefault="00AE7B96" w:rsidP="00C83E76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 w:rsidRPr="00064079">
              <w:rPr>
                <w:rFonts w:ascii="Times New Roman" w:hAnsi="Times New Roman"/>
                <w:sz w:val="20"/>
                <w:szCs w:val="20"/>
              </w:rPr>
              <w:t>к.</w:t>
            </w:r>
            <w:r w:rsidR="00A96AD6">
              <w:rPr>
                <w:rFonts w:ascii="Times New Roman" w:hAnsi="Times New Roman"/>
                <w:sz w:val="20"/>
                <w:szCs w:val="20"/>
              </w:rPr>
              <w:t>ю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spellEnd"/>
            <w:r w:rsidRPr="00064079">
              <w:rPr>
                <w:rFonts w:ascii="Times New Roman" w:hAnsi="Times New Roman"/>
                <w:sz w:val="20"/>
                <w:szCs w:val="20"/>
              </w:rPr>
              <w:t xml:space="preserve">., доцент </w:t>
            </w:r>
          </w:p>
          <w:p w14:paraId="54464EC1" w14:textId="3B33A92D" w:rsidR="00AE7B96" w:rsidRPr="00064079" w:rsidRDefault="00A96AD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Институт права</w:t>
            </w:r>
          </w:p>
          <w:p w14:paraId="2848125D" w14:textId="6382367C" w:rsidR="00AE7B96" w:rsidRPr="00064079" w:rsidRDefault="00A96AD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БашГУ</w:t>
            </w:r>
            <w:proofErr w:type="spellEnd"/>
            <w:r w:rsidR="00AE7B96" w:rsidRPr="00064079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6FF541D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14:paraId="2EECB173" w14:textId="635B3371" w:rsidR="00AE7B96" w:rsidRPr="00064079" w:rsidRDefault="00A96AD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ПРОБЛЕМЫ РЕФОРМИРОВАНИЯ СУДЕБНОЙ СИСТЕМЫ РФ</w:t>
            </w:r>
          </w:p>
          <w:p w14:paraId="6BF66163" w14:textId="77777777" w:rsidR="00CF6387" w:rsidRDefault="00CF6387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9604D7D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14:paraId="0E897D8B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14:paraId="4BA1FBC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14:paraId="20443F82" w14:textId="77777777" w:rsidR="00AE7B96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14:paraId="6603042E" w14:textId="77777777" w:rsidR="00CF6387" w:rsidRPr="00064079" w:rsidRDefault="00CF6387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4525A1" w14:textId="130E9A2A" w:rsidR="00AE7B96" w:rsidRPr="00064079" w:rsidRDefault="00AE7B96" w:rsidP="00C83E76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</w:t>
            </w:r>
            <w:r w:rsidR="00CF6387" w:rsidRPr="00064079">
              <w:rPr>
                <w:rFonts w:ascii="Times New Roman" w:hAnsi="Times New Roman"/>
                <w:sz w:val="20"/>
                <w:szCs w:val="20"/>
              </w:rPr>
              <w:t>[1,20]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. Текст статьи. Текст статьи. Текст статьи..</w:t>
            </w:r>
          </w:p>
          <w:p w14:paraId="78C195A9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35975E1F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14:paraId="0B028A21" w14:textId="075E94F6" w:rsidR="00AE7B96" w:rsidRPr="00064079" w:rsidRDefault="00A96AD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© Петров А.И., 2019</w:t>
            </w:r>
          </w:p>
        </w:tc>
      </w:tr>
    </w:tbl>
    <w:p w14:paraId="0C2D77A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753FC30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14:paraId="7BFE91F4" w14:textId="028E3E1C" w:rsidR="00A82904" w:rsidRPr="00064079" w:rsidRDefault="00BC117A" w:rsidP="00BC117A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Петров А. И. </w:t>
      </w:r>
      <w:r w:rsidR="00A96AD6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Проблемы реформирования судебной системы РФ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[Текст] / А. И. Петров// Сборник статей Международной научно-практической конференции «</w:t>
      </w:r>
      <w:r w:rsidR="00A96AD6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Правовая система России: история и современность» (Уфа, 11.01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.201</w:t>
      </w:r>
      <w:r w:rsidR="00A96AD6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9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</w:t>
      </w:r>
      <w:r w:rsidR="00A96AD6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9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 –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С. 80-93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</w:t>
      </w:r>
    </w:p>
    <w:sectPr w:rsidR="00A82904" w:rsidRPr="00064079" w:rsidSect="00BD2A84">
      <w:footerReference w:type="even" r:id="rId17"/>
      <w:footerReference w:type="default" r:id="rId18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34DB49" w14:textId="77777777" w:rsidR="00705C32" w:rsidRDefault="00705C32" w:rsidP="009D4EA3">
      <w:pPr>
        <w:spacing w:after="0" w:line="240" w:lineRule="auto"/>
      </w:pPr>
      <w:r>
        <w:separator/>
      </w:r>
    </w:p>
  </w:endnote>
  <w:endnote w:type="continuationSeparator" w:id="0">
    <w:p w14:paraId="4D541FCC" w14:textId="77777777" w:rsidR="00705C32" w:rsidRDefault="00705C32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BADCF" w14:textId="77777777"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D7D55" w14:textId="77777777"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63057B78" wp14:editId="645E845B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E118E" w14:textId="77777777"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14:paraId="7B4428BC" w14:textId="77777777"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e</w:t>
    </w:r>
    <w:r w:rsidR="00967F76" w:rsidRPr="002E294B">
      <w:rPr>
        <w:rFonts w:ascii="Times New Roman" w:hAnsi="Times New Roman"/>
        <w:sz w:val="16"/>
        <w:szCs w:val="16"/>
      </w:rPr>
      <w:t>-</w:t>
    </w:r>
    <w:r w:rsidR="00967F76" w:rsidRPr="00F560A3">
      <w:rPr>
        <w:rFonts w:ascii="Times New Roman" w:hAnsi="Times New Roman"/>
        <w:sz w:val="16"/>
        <w:szCs w:val="16"/>
        <w:lang w:val="en-US"/>
      </w:rPr>
      <w:t>mail</w:t>
    </w:r>
    <w:r w:rsidR="00967F76" w:rsidRPr="002E294B">
      <w:rPr>
        <w:rFonts w:ascii="Times New Roman" w:hAnsi="Times New Roman"/>
        <w:sz w:val="16"/>
        <w:szCs w:val="16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</w:t>
    </w:r>
    <w:r w:rsidR="00A83B1F" w:rsidRPr="002E294B">
      <w:rPr>
        <w:rFonts w:ascii="Times New Roman" w:hAnsi="Times New Roman"/>
        <w:sz w:val="16"/>
        <w:szCs w:val="16"/>
      </w:rPr>
      <w:t>@</w:t>
    </w:r>
    <w:r w:rsidR="00A83B1F" w:rsidRPr="00F560A3">
      <w:rPr>
        <w:rFonts w:ascii="Times New Roman" w:hAnsi="Times New Roman"/>
        <w:sz w:val="16"/>
        <w:szCs w:val="16"/>
        <w:lang w:val="en-US"/>
      </w:rPr>
      <w:t>ami</w:t>
    </w:r>
    <w:r w:rsidR="00A83B1F" w:rsidRPr="002E294B">
      <w:rPr>
        <w:rFonts w:ascii="Times New Roman" w:hAnsi="Times New Roman"/>
        <w:sz w:val="16"/>
        <w:szCs w:val="16"/>
      </w:rPr>
      <w:t>.</w:t>
    </w:r>
    <w:r w:rsidR="00A83B1F" w:rsidRPr="00F560A3">
      <w:rPr>
        <w:rFonts w:ascii="Times New Roman" w:hAnsi="Times New Roman"/>
        <w:sz w:val="16"/>
        <w:szCs w:val="16"/>
        <w:lang w:val="en-US"/>
      </w:rPr>
      <w:t>im</w:t>
    </w:r>
    <w:r w:rsidRPr="002E294B">
      <w:rPr>
        <w:rFonts w:ascii="Times New Roman" w:hAnsi="Times New Roman"/>
        <w:sz w:val="16"/>
        <w:szCs w:val="16"/>
      </w:rPr>
      <w:t xml:space="preserve">        </w:t>
    </w:r>
    <w:r w:rsidR="00CD2D7A" w:rsidRPr="002E294B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Web</w:t>
    </w:r>
    <w:r w:rsidR="00967F76" w:rsidRPr="002E294B">
      <w:rPr>
        <w:rFonts w:ascii="Times New Roman" w:hAnsi="Times New Roman"/>
        <w:sz w:val="16"/>
        <w:szCs w:val="16"/>
      </w:rPr>
      <w:t xml:space="preserve">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</w:t>
      </w:r>
      <w:r w:rsidR="00A83B1F" w:rsidRPr="002E294B">
        <w:rPr>
          <w:rStyle w:val="a5"/>
          <w:rFonts w:ascii="Times New Roman" w:hAnsi="Times New Roman"/>
          <w:color w:val="auto"/>
          <w:sz w:val="16"/>
          <w:szCs w:val="16"/>
        </w:rPr>
        <w:t>.</w:t>
      </w:r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im</w:t>
      </w:r>
    </w:hyperlink>
    <w:r w:rsidR="00967F76" w:rsidRPr="002E294B">
      <w:rPr>
        <w:rFonts w:ascii="Times New Roman" w:hAnsi="Times New Roman"/>
        <w:sz w:val="16"/>
        <w:szCs w:val="16"/>
      </w:rPr>
      <w:t xml:space="preserve"> </w:t>
    </w:r>
    <w:r w:rsidRPr="002E294B">
      <w:rPr>
        <w:rFonts w:ascii="Times New Roman" w:hAnsi="Times New Roman"/>
        <w:sz w:val="16"/>
        <w:szCs w:val="16"/>
      </w:rPr>
      <w:t xml:space="preserve">       </w:t>
    </w:r>
    <w:r w:rsidR="00967F76" w:rsidRPr="002E294B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2E294B">
      <w:rPr>
        <w:rFonts w:ascii="Times New Roman" w:hAnsi="Times New Roman"/>
        <w:sz w:val="16"/>
        <w:szCs w:val="16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 xml:space="preserve">/ </w:t>
    </w:r>
    <w:r w:rsidR="00247FA2" w:rsidRPr="00F560A3">
      <w:rPr>
        <w:rFonts w:ascii="Times New Roman" w:hAnsi="Times New Roman"/>
        <w:sz w:val="16"/>
        <w:szCs w:val="16"/>
      </w:rPr>
      <w:t>+7</w:t>
    </w:r>
    <w:r w:rsidR="00247FA2">
      <w:rPr>
        <w:rFonts w:ascii="Times New Roman" w:hAnsi="Times New Roman"/>
        <w:sz w:val="16"/>
        <w:szCs w:val="16"/>
      </w:rPr>
      <w:t>-917-376-42-03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14:paraId="00DB9E53" w14:textId="77777777"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55E287" w14:textId="77777777" w:rsidR="00705C32" w:rsidRDefault="00705C32" w:rsidP="009D4EA3">
      <w:pPr>
        <w:spacing w:after="0" w:line="240" w:lineRule="auto"/>
      </w:pPr>
      <w:r>
        <w:separator/>
      </w:r>
    </w:p>
  </w:footnote>
  <w:footnote w:type="continuationSeparator" w:id="0">
    <w:p w14:paraId="57BE2269" w14:textId="77777777" w:rsidR="00705C32" w:rsidRDefault="00705C32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31E5"/>
    <w:rsid w:val="000C3F01"/>
    <w:rsid w:val="000C52D1"/>
    <w:rsid w:val="000D165F"/>
    <w:rsid w:val="000D5821"/>
    <w:rsid w:val="000D6B59"/>
    <w:rsid w:val="000E47EA"/>
    <w:rsid w:val="000E7560"/>
    <w:rsid w:val="000F1540"/>
    <w:rsid w:val="00115AA8"/>
    <w:rsid w:val="00116278"/>
    <w:rsid w:val="00124A39"/>
    <w:rsid w:val="00127D2A"/>
    <w:rsid w:val="0013207C"/>
    <w:rsid w:val="00134894"/>
    <w:rsid w:val="00137CFF"/>
    <w:rsid w:val="001446AC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8373A"/>
    <w:rsid w:val="001848A9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3C51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47FA2"/>
    <w:rsid w:val="00250F57"/>
    <w:rsid w:val="00254264"/>
    <w:rsid w:val="00256F53"/>
    <w:rsid w:val="00257D1B"/>
    <w:rsid w:val="002634E9"/>
    <w:rsid w:val="00271AA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17BD"/>
    <w:rsid w:val="002E294B"/>
    <w:rsid w:val="002E2F29"/>
    <w:rsid w:val="002E3CAF"/>
    <w:rsid w:val="002E4C69"/>
    <w:rsid w:val="002F2ED7"/>
    <w:rsid w:val="002F3143"/>
    <w:rsid w:val="002F4823"/>
    <w:rsid w:val="002F555A"/>
    <w:rsid w:val="002F7C8C"/>
    <w:rsid w:val="00307DE6"/>
    <w:rsid w:val="00315B8F"/>
    <w:rsid w:val="003162DC"/>
    <w:rsid w:val="003240F6"/>
    <w:rsid w:val="0032447D"/>
    <w:rsid w:val="0032562A"/>
    <w:rsid w:val="003277C2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C65EF"/>
    <w:rsid w:val="003D3C20"/>
    <w:rsid w:val="003E1430"/>
    <w:rsid w:val="003E2AA5"/>
    <w:rsid w:val="003E5EA7"/>
    <w:rsid w:val="003E6C4C"/>
    <w:rsid w:val="003F05C0"/>
    <w:rsid w:val="003F265B"/>
    <w:rsid w:val="003F7ACA"/>
    <w:rsid w:val="00401CE0"/>
    <w:rsid w:val="004026BC"/>
    <w:rsid w:val="0040616A"/>
    <w:rsid w:val="00411B01"/>
    <w:rsid w:val="00414F10"/>
    <w:rsid w:val="00415F31"/>
    <w:rsid w:val="0041692A"/>
    <w:rsid w:val="004248F7"/>
    <w:rsid w:val="004316F2"/>
    <w:rsid w:val="00431E6F"/>
    <w:rsid w:val="00434810"/>
    <w:rsid w:val="00441C3D"/>
    <w:rsid w:val="00442FB9"/>
    <w:rsid w:val="00455C1D"/>
    <w:rsid w:val="0046260B"/>
    <w:rsid w:val="00466868"/>
    <w:rsid w:val="00470E56"/>
    <w:rsid w:val="00471D1B"/>
    <w:rsid w:val="004733FE"/>
    <w:rsid w:val="00475426"/>
    <w:rsid w:val="00477AEB"/>
    <w:rsid w:val="00477BC6"/>
    <w:rsid w:val="00490633"/>
    <w:rsid w:val="004963B3"/>
    <w:rsid w:val="004A1E34"/>
    <w:rsid w:val="004A7991"/>
    <w:rsid w:val="004B0751"/>
    <w:rsid w:val="004B1BBC"/>
    <w:rsid w:val="004C5EA2"/>
    <w:rsid w:val="004C685B"/>
    <w:rsid w:val="004C6A20"/>
    <w:rsid w:val="004C7467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4533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66480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D39D3"/>
    <w:rsid w:val="005E754A"/>
    <w:rsid w:val="005F2E9C"/>
    <w:rsid w:val="005F3B80"/>
    <w:rsid w:val="006110D2"/>
    <w:rsid w:val="00614718"/>
    <w:rsid w:val="006175E0"/>
    <w:rsid w:val="00623C40"/>
    <w:rsid w:val="00627720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70FAC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2868"/>
    <w:rsid w:val="006B367F"/>
    <w:rsid w:val="006B3C72"/>
    <w:rsid w:val="006D3B7C"/>
    <w:rsid w:val="006D3DEA"/>
    <w:rsid w:val="006E33BB"/>
    <w:rsid w:val="006E661E"/>
    <w:rsid w:val="006E7BDB"/>
    <w:rsid w:val="006F2FAD"/>
    <w:rsid w:val="006F437C"/>
    <w:rsid w:val="006F56BC"/>
    <w:rsid w:val="00705097"/>
    <w:rsid w:val="00705C32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4033A"/>
    <w:rsid w:val="007546D0"/>
    <w:rsid w:val="00754902"/>
    <w:rsid w:val="00762364"/>
    <w:rsid w:val="007635FB"/>
    <w:rsid w:val="0077560C"/>
    <w:rsid w:val="00777B07"/>
    <w:rsid w:val="00777EEA"/>
    <w:rsid w:val="00787EE7"/>
    <w:rsid w:val="0079298F"/>
    <w:rsid w:val="00793DBA"/>
    <w:rsid w:val="0079492B"/>
    <w:rsid w:val="007951AD"/>
    <w:rsid w:val="007A459D"/>
    <w:rsid w:val="007B355C"/>
    <w:rsid w:val="007C5548"/>
    <w:rsid w:val="007C55C0"/>
    <w:rsid w:val="007D089A"/>
    <w:rsid w:val="007D351E"/>
    <w:rsid w:val="007D3F0B"/>
    <w:rsid w:val="007E189A"/>
    <w:rsid w:val="007E7FD7"/>
    <w:rsid w:val="007F1674"/>
    <w:rsid w:val="007F25FA"/>
    <w:rsid w:val="007F592A"/>
    <w:rsid w:val="007F79E5"/>
    <w:rsid w:val="00805023"/>
    <w:rsid w:val="00807AA5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40FC1"/>
    <w:rsid w:val="008430B8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22D9B"/>
    <w:rsid w:val="00935395"/>
    <w:rsid w:val="00937153"/>
    <w:rsid w:val="009448BF"/>
    <w:rsid w:val="00944F8E"/>
    <w:rsid w:val="00945BC5"/>
    <w:rsid w:val="00952848"/>
    <w:rsid w:val="00953162"/>
    <w:rsid w:val="0095324C"/>
    <w:rsid w:val="00954644"/>
    <w:rsid w:val="009564DD"/>
    <w:rsid w:val="009647F4"/>
    <w:rsid w:val="0096582E"/>
    <w:rsid w:val="00965E5D"/>
    <w:rsid w:val="00967F76"/>
    <w:rsid w:val="00982302"/>
    <w:rsid w:val="00991031"/>
    <w:rsid w:val="00996906"/>
    <w:rsid w:val="009975DA"/>
    <w:rsid w:val="009A0E09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9F32DF"/>
    <w:rsid w:val="009F34C3"/>
    <w:rsid w:val="009F5BE0"/>
    <w:rsid w:val="009F5D35"/>
    <w:rsid w:val="00A0079B"/>
    <w:rsid w:val="00A00E11"/>
    <w:rsid w:val="00A10CA2"/>
    <w:rsid w:val="00A148CE"/>
    <w:rsid w:val="00A203FD"/>
    <w:rsid w:val="00A22980"/>
    <w:rsid w:val="00A25614"/>
    <w:rsid w:val="00A25DCF"/>
    <w:rsid w:val="00A27E08"/>
    <w:rsid w:val="00A3339F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96AD6"/>
    <w:rsid w:val="00AA316E"/>
    <w:rsid w:val="00AB1273"/>
    <w:rsid w:val="00AB501C"/>
    <w:rsid w:val="00AC1F4A"/>
    <w:rsid w:val="00AC45D1"/>
    <w:rsid w:val="00AD05BE"/>
    <w:rsid w:val="00AE5938"/>
    <w:rsid w:val="00AE780A"/>
    <w:rsid w:val="00AE7B96"/>
    <w:rsid w:val="00AF297A"/>
    <w:rsid w:val="00AF4AEC"/>
    <w:rsid w:val="00AF4BC2"/>
    <w:rsid w:val="00B02B41"/>
    <w:rsid w:val="00B05A14"/>
    <w:rsid w:val="00B112B4"/>
    <w:rsid w:val="00B124BF"/>
    <w:rsid w:val="00B13628"/>
    <w:rsid w:val="00B1522E"/>
    <w:rsid w:val="00B24013"/>
    <w:rsid w:val="00B25DA1"/>
    <w:rsid w:val="00B26A9D"/>
    <w:rsid w:val="00B43348"/>
    <w:rsid w:val="00B43C58"/>
    <w:rsid w:val="00B51FFD"/>
    <w:rsid w:val="00B549A9"/>
    <w:rsid w:val="00B54A22"/>
    <w:rsid w:val="00B55BB1"/>
    <w:rsid w:val="00B62D5A"/>
    <w:rsid w:val="00B63820"/>
    <w:rsid w:val="00B66A57"/>
    <w:rsid w:val="00B70AF3"/>
    <w:rsid w:val="00B73655"/>
    <w:rsid w:val="00B801E4"/>
    <w:rsid w:val="00B874E8"/>
    <w:rsid w:val="00B87C14"/>
    <w:rsid w:val="00B94532"/>
    <w:rsid w:val="00BA351A"/>
    <w:rsid w:val="00BA3D7C"/>
    <w:rsid w:val="00BA4112"/>
    <w:rsid w:val="00BB1026"/>
    <w:rsid w:val="00BB43B2"/>
    <w:rsid w:val="00BB6531"/>
    <w:rsid w:val="00BB7F1A"/>
    <w:rsid w:val="00BC117A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146B2"/>
    <w:rsid w:val="00C20B1F"/>
    <w:rsid w:val="00C3565D"/>
    <w:rsid w:val="00C402D9"/>
    <w:rsid w:val="00C500B8"/>
    <w:rsid w:val="00C54FA7"/>
    <w:rsid w:val="00C64BAC"/>
    <w:rsid w:val="00C656C2"/>
    <w:rsid w:val="00C67F0A"/>
    <w:rsid w:val="00C8046B"/>
    <w:rsid w:val="00C8179E"/>
    <w:rsid w:val="00C86B04"/>
    <w:rsid w:val="00C91F9C"/>
    <w:rsid w:val="00C95E8E"/>
    <w:rsid w:val="00C97416"/>
    <w:rsid w:val="00C97EF2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CF6387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3E47"/>
    <w:rsid w:val="00D81FF3"/>
    <w:rsid w:val="00D8324A"/>
    <w:rsid w:val="00D87181"/>
    <w:rsid w:val="00D91C3C"/>
    <w:rsid w:val="00D91DEB"/>
    <w:rsid w:val="00D93719"/>
    <w:rsid w:val="00DA79A6"/>
    <w:rsid w:val="00DB08E5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1642B"/>
    <w:rsid w:val="00E17BCA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967C2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51D1"/>
    <w:rsid w:val="00EE6576"/>
    <w:rsid w:val="00EF0B1E"/>
    <w:rsid w:val="00EF1FD5"/>
    <w:rsid w:val="00EF32FD"/>
    <w:rsid w:val="00EF7056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97D78"/>
    <w:rsid w:val="00FA0FA5"/>
    <w:rsid w:val="00FA209B"/>
    <w:rsid w:val="00FA22D7"/>
    <w:rsid w:val="00FA247D"/>
    <w:rsid w:val="00FA2E5D"/>
    <w:rsid w:val="00FA6B1E"/>
    <w:rsid w:val="00FA7285"/>
    <w:rsid w:val="00FB25AC"/>
    <w:rsid w:val="00FB54D2"/>
    <w:rsid w:val="00FB6828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B1122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inform/Anketa-avtora-AMI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s://ami.im/&#1086;&#1073;&#1088;&#1072;&#1079;&#1094;&#1099;-&#1086;&#1092;&#1086;&#1088;&#1084;&#1083;&#1077;&#1085;&#1080;&#1103;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on-line-oplata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D78EE-60C7-4383-8516-5E25CA0A1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1102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7374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2</cp:revision>
  <cp:lastPrinted>2017-06-22T07:10:00Z</cp:lastPrinted>
  <dcterms:created xsi:type="dcterms:W3CDTF">2018-11-29T16:48:00Z</dcterms:created>
  <dcterms:modified xsi:type="dcterms:W3CDTF">2018-11-29T16:48:00Z</dcterms:modified>
</cp:coreProperties>
</file>