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047BE8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047BE8" w:rsidRDefault="007573F6" w:rsidP="00047BE8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7573F6">
        <w:rPr>
          <w:rStyle w:val="a3"/>
          <w:rFonts w:ascii="Times New Roman" w:hAnsi="Times New Roman"/>
          <w:b/>
          <w:caps/>
          <w:color w:val="002060"/>
          <w:sz w:val="28"/>
        </w:rPr>
        <w:t>КОНСТИТУЦИОННО-ПРАВОВОЕ РАЗВИТИЕ РОССИЙСКОЙ ФЕДЕРАЦИИ: ПРОБЛЕМЫ И ПЕРСПЕКТИВЫ</w:t>
      </w:r>
    </w:p>
    <w:p w:rsidR="00047BE8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7573F6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08 мая</w:t>
      </w:r>
      <w:r w:rsidR="00047BE8">
        <w:rPr>
          <w:rFonts w:ascii="Times New Roman" w:hAnsi="Times New Roman"/>
          <w:b/>
          <w:sz w:val="24"/>
          <w:szCs w:val="24"/>
        </w:rPr>
        <w:t xml:space="preserve"> 2020 г.</w:t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>
        <w:rPr>
          <w:rFonts w:ascii="Times New Roman" w:hAnsi="Times New Roman"/>
          <w:b/>
          <w:sz w:val="24"/>
          <w:szCs w:val="24"/>
        </w:rPr>
        <w:tab/>
      </w:r>
      <w:r w:rsidR="00047BE8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Магнитогорск</w:t>
      </w:r>
      <w:r w:rsidR="00047BE8" w:rsidRPr="00064079">
        <w:rPr>
          <w:rFonts w:ascii="Times New Roman" w:hAnsi="Times New Roman"/>
          <w:b/>
          <w:sz w:val="24"/>
          <w:szCs w:val="24"/>
        </w:rPr>
        <w:t>, РФ</w:t>
      </w:r>
    </w:p>
    <w:p w:rsidR="00047BE8" w:rsidRPr="00BC6B35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  <w:r w:rsidRPr="00BC6B35">
        <w:rPr>
          <w:rFonts w:ascii="Times New Roman" w:hAnsi="Times New Roman"/>
          <w:sz w:val="18"/>
          <w:szCs w:val="24"/>
        </w:rPr>
        <w:t xml:space="preserve">Шифр </w:t>
      </w:r>
      <w:r w:rsidRPr="00BF24B0">
        <w:rPr>
          <w:rFonts w:ascii="Times New Roman" w:hAnsi="Times New Roman"/>
          <w:sz w:val="18"/>
          <w:szCs w:val="24"/>
        </w:rPr>
        <w:t xml:space="preserve">конференции: </w:t>
      </w:r>
      <w:r w:rsidRPr="00BF24B0">
        <w:rPr>
          <w:rFonts w:ascii="Times New Roman" w:hAnsi="Times New Roman"/>
          <w:sz w:val="18"/>
          <w:szCs w:val="18"/>
        </w:rPr>
        <w:t>МНПК-</w:t>
      </w:r>
      <w:r>
        <w:rPr>
          <w:rFonts w:ascii="Times New Roman" w:hAnsi="Times New Roman"/>
          <w:sz w:val="18"/>
          <w:szCs w:val="18"/>
        </w:rPr>
        <w:t>ЮР</w:t>
      </w:r>
      <w:r w:rsidRPr="00BF24B0">
        <w:rPr>
          <w:rFonts w:ascii="Times New Roman" w:hAnsi="Times New Roman"/>
          <w:sz w:val="18"/>
          <w:szCs w:val="18"/>
        </w:rPr>
        <w:t>-</w:t>
      </w:r>
      <w:r w:rsidR="007573F6">
        <w:rPr>
          <w:rFonts w:ascii="Times New Roman" w:hAnsi="Times New Roman"/>
          <w:sz w:val="18"/>
          <w:szCs w:val="18"/>
        </w:rPr>
        <w:t>72</w:t>
      </w:r>
    </w:p>
    <w:p w:rsidR="00047BE8" w:rsidRPr="00064079" w:rsidRDefault="00047BE8" w:rsidP="00047BE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Приглашаем докторов и кандидатов наук, </w:t>
      </w:r>
      <w:r w:rsidRPr="00064079">
        <w:rPr>
          <w:rFonts w:ascii="Times New Roman" w:hAnsi="Times New Roman"/>
          <w:sz w:val="20"/>
          <w:szCs w:val="20"/>
        </w:rPr>
        <w:t>преподавателей вузов, докторантов, аспирантов, магистрантов, практикующих специалистов, студентов учебных заведений (только с научным руководителем, либо в соавторстве с преподавателем), а также всех, проявляющих интерес к рассматриваемой проблематике принять участие в дискуссии и опубликоваться по ее итогам в сборнике статей Международной научно-практической конференции.</w:t>
      </w:r>
    </w:p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Сборнику статей будут</w:t>
      </w:r>
      <w:r w:rsidRPr="00064079">
        <w:rPr>
          <w:rFonts w:ascii="Times New Roman" w:hAnsi="Times New Roman"/>
          <w:sz w:val="20"/>
          <w:szCs w:val="20"/>
        </w:rPr>
        <w:t xml:space="preserve"> присвоены библиотечные индексы УДК, ББK и IS</w:t>
      </w:r>
      <w:r w:rsidRPr="00064079">
        <w:rPr>
          <w:rFonts w:ascii="Times New Roman" w:hAnsi="Times New Roman"/>
          <w:sz w:val="20"/>
          <w:szCs w:val="20"/>
          <w:lang w:val="en-US"/>
        </w:rPr>
        <w:t>BN</w:t>
      </w:r>
      <w:r w:rsidRPr="00064079">
        <w:rPr>
          <w:rFonts w:ascii="Times New Roman" w:hAnsi="Times New Roman"/>
          <w:sz w:val="20"/>
          <w:szCs w:val="20"/>
        </w:rPr>
        <w:t>.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Все участники конференции получат индивидуальные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ДИПЛОМы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формата А4,</w:t>
      </w:r>
    </w:p>
    <w:p w:rsidR="00047BE8" w:rsidRPr="00C17B1A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proofErr w:type="gram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которые</w:t>
      </w:r>
      <w:proofErr w:type="gram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</w:t>
      </w:r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высылаются авторам в печатном виде</w:t>
      </w:r>
      <w:r>
        <w:rPr>
          <w:rStyle w:val="a3"/>
          <w:rFonts w:ascii="Times New Roman" w:hAnsi="Times New Roman"/>
          <w:b/>
          <w:color w:val="FF0000"/>
          <w:sz w:val="20"/>
          <w:szCs w:val="20"/>
        </w:rPr>
        <w:t xml:space="preserve"> и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размещаются в 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>электронном формате</w:t>
      </w:r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на сайте 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ami</w:t>
      </w:r>
      <w:proofErr w:type="spellEnd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</w:rPr>
        <w:t>.</w:t>
      </w:r>
      <w:proofErr w:type="spellStart"/>
      <w:r w:rsidRPr="00C17B1A">
        <w:rPr>
          <w:rFonts w:ascii="Times New Roman" w:hAnsi="Times New Roman"/>
          <w:b/>
          <w:color w:val="FF0000"/>
          <w:sz w:val="20"/>
          <w:szCs w:val="20"/>
          <w:u w:val="single"/>
          <w:lang w:val="en-US"/>
        </w:rPr>
        <w:t>im</w:t>
      </w:r>
      <w:proofErr w:type="spellEnd"/>
      <w:r w:rsidRPr="00C17B1A">
        <w:rPr>
          <w:rStyle w:val="a3"/>
          <w:rFonts w:ascii="Times New Roman" w:hAnsi="Times New Roman"/>
          <w:b/>
          <w:color w:val="FF0000"/>
          <w:sz w:val="20"/>
          <w:szCs w:val="20"/>
        </w:rPr>
        <w:t>.</w:t>
      </w:r>
    </w:p>
    <w:p w:rsidR="00047BE8" w:rsidRPr="0098296E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8296E">
        <w:rPr>
          <w:rFonts w:ascii="Times New Roman" w:hAnsi="Times New Roman"/>
          <w:sz w:val="20"/>
          <w:szCs w:val="20"/>
        </w:rPr>
        <w:t xml:space="preserve">Электронные варианты сборника и дипломов будут размещены на сайте </w:t>
      </w:r>
      <w:hyperlink r:id="rId7" w:history="1"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Pr="0098296E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98296E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Pr="0098296E">
        <w:rPr>
          <w:rFonts w:ascii="Times New Roman" w:hAnsi="Times New Roman"/>
          <w:sz w:val="20"/>
          <w:szCs w:val="20"/>
        </w:rPr>
        <w:t xml:space="preserve"> в течение 7 дней после конференции. </w:t>
      </w:r>
      <w:r w:rsidRPr="0098296E">
        <w:rPr>
          <w:rFonts w:ascii="Times New Roman" w:hAnsi="Times New Roman"/>
          <w:b/>
          <w:sz w:val="20"/>
          <w:szCs w:val="20"/>
        </w:rPr>
        <w:t xml:space="preserve">Печатные экземпляры дипломов (и сборников статей, при их заказе) высылаются заказной бандеролью с присвоением </w:t>
      </w:r>
      <w:r w:rsidRPr="0098296E">
        <w:rPr>
          <w:rFonts w:ascii="Times New Roman" w:hAnsi="Times New Roman"/>
          <w:b/>
          <w:sz w:val="20"/>
          <w:szCs w:val="20"/>
        </w:rPr>
        <w:br/>
        <w:t xml:space="preserve">трек-номера в течение 7 рабочих дней после конференции.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В прилож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>ении к изданию будут размещены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решение о проведении международной</w:t>
      </w:r>
      <w:r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научно-практической</w:t>
      </w:r>
      <w:r w:rsidRPr="00064079">
        <w:rPr>
          <w:rFonts w:ascii="Times New Roman" w:hAnsi="Times New Roman"/>
          <w:b/>
          <w:i/>
          <w:color w:val="002060"/>
          <w:sz w:val="20"/>
          <w:szCs w:val="20"/>
          <w:shd w:val="clear" w:color="auto" w:fill="FFFFFF"/>
        </w:rPr>
        <w:t xml:space="preserve"> конференции, а также акт с результатами ее проведения.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</w:p>
    <w:p w:rsidR="00047BE8" w:rsidRPr="005E754A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7573F6">
        <w:rPr>
          <w:rFonts w:ascii="Times New Roman" w:hAnsi="Times New Roman"/>
          <w:b/>
          <w:sz w:val="20"/>
          <w:szCs w:val="20"/>
          <w:u w:val="single"/>
        </w:rPr>
        <w:t>08 мая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 </w:t>
      </w:r>
      <w:r>
        <w:rPr>
          <w:rFonts w:ascii="Times New Roman" w:hAnsi="Times New Roman"/>
          <w:b/>
          <w:sz w:val="20"/>
          <w:szCs w:val="20"/>
        </w:rPr>
        <w:t xml:space="preserve">электронный </w:t>
      </w:r>
      <w:r w:rsidRPr="005E754A">
        <w:rPr>
          <w:rFonts w:ascii="Times New Roman" w:hAnsi="Times New Roman"/>
          <w:b/>
          <w:sz w:val="20"/>
          <w:szCs w:val="20"/>
        </w:rPr>
        <w:t>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8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9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047BE8" w:rsidRPr="005E754A" w:rsidRDefault="00047BE8" w:rsidP="00047BE8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047BE8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FB2C9F">
        <w:rPr>
          <w:rFonts w:ascii="Times New Roman" w:hAnsi="Times New Roman"/>
          <w:b/>
          <w:sz w:val="18"/>
          <w:szCs w:val="18"/>
        </w:rPr>
        <w:t>МНПК</w:t>
      </w:r>
      <w:r>
        <w:rPr>
          <w:rFonts w:ascii="Times New Roman" w:hAnsi="Times New Roman"/>
          <w:b/>
          <w:sz w:val="18"/>
          <w:szCs w:val="18"/>
        </w:rPr>
        <w:t>-ЮР</w:t>
      </w:r>
      <w:r w:rsidRPr="00FB2C9F">
        <w:rPr>
          <w:rFonts w:ascii="Times New Roman" w:hAnsi="Times New Roman"/>
          <w:b/>
          <w:sz w:val="18"/>
          <w:szCs w:val="18"/>
        </w:rPr>
        <w:t>-</w:t>
      </w:r>
      <w:r w:rsidR="007573F6">
        <w:rPr>
          <w:rFonts w:ascii="Times New Roman" w:hAnsi="Times New Roman"/>
          <w:b/>
          <w:sz w:val="18"/>
          <w:szCs w:val="18"/>
        </w:rPr>
        <w:t>72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047BE8" w:rsidRPr="00064079" w:rsidRDefault="00047BE8" w:rsidP="00047BE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Материалы, </w:t>
      </w:r>
      <w:r>
        <w:rPr>
          <w:rFonts w:ascii="Times New Roman" w:hAnsi="Times New Roman"/>
          <w:sz w:val="20"/>
          <w:szCs w:val="20"/>
        </w:rPr>
        <w:t>присланные</w:t>
      </w:r>
      <w:r w:rsidRPr="00064079">
        <w:rPr>
          <w:rFonts w:ascii="Times New Roman" w:hAnsi="Times New Roman"/>
          <w:sz w:val="20"/>
          <w:szCs w:val="20"/>
        </w:rPr>
        <w:t xml:space="preserve"> позже срока, могут быть опубликованы в </w:t>
      </w:r>
      <w:r>
        <w:rPr>
          <w:rFonts w:ascii="Times New Roman" w:hAnsi="Times New Roman"/>
          <w:sz w:val="20"/>
          <w:szCs w:val="20"/>
        </w:rPr>
        <w:t>сборниках</w:t>
      </w:r>
      <w:r w:rsidRPr="00064079">
        <w:rPr>
          <w:rFonts w:ascii="Times New Roman" w:hAnsi="Times New Roman"/>
          <w:sz w:val="20"/>
          <w:szCs w:val="20"/>
        </w:rPr>
        <w:t xml:space="preserve"> по итогам </w:t>
      </w:r>
      <w:r>
        <w:rPr>
          <w:rFonts w:ascii="Times New Roman" w:hAnsi="Times New Roman"/>
          <w:sz w:val="20"/>
          <w:szCs w:val="20"/>
        </w:rPr>
        <w:t>предстоящих</w:t>
      </w:r>
      <w:r w:rsidRPr="00064079">
        <w:rPr>
          <w:rFonts w:ascii="Times New Roman" w:hAnsi="Times New Roman"/>
          <w:sz w:val="20"/>
          <w:szCs w:val="20"/>
        </w:rPr>
        <w:t xml:space="preserve"> конференций.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DB0624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0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1"/>
        <w:gridCol w:w="1990"/>
        <w:gridCol w:w="1597"/>
        <w:gridCol w:w="1788"/>
      </w:tblGrid>
      <w:tr w:rsidR="00047BE8" w:rsidRPr="00FB2C9F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61301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ШИФР И ДАТА КОНФЕРЕНЦИИ</w:t>
            </w:r>
          </w:p>
        </w:tc>
        <w:tc>
          <w:tcPr>
            <w:tcW w:w="247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FDADA"/>
            <w:vAlign w:val="center"/>
          </w:tcPr>
          <w:p w:rsidR="00047BE8" w:rsidRPr="00FB2C9F" w:rsidRDefault="00047BE8" w:rsidP="007573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МНПК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-ЮР</w:t>
            </w:r>
            <w:r w:rsidRPr="00FB2C9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573F6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, </w:t>
            </w:r>
            <w:r w:rsidR="007573F6">
              <w:rPr>
                <w:rFonts w:ascii="Times New Roman" w:hAnsi="Times New Roman"/>
                <w:b/>
                <w:sz w:val="18"/>
                <w:szCs w:val="18"/>
              </w:rPr>
              <w:t>08.05</w:t>
            </w:r>
            <w:r w:rsidR="00186ED1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2020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Авт.1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Авт.2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64079">
              <w:rPr>
                <w:rFonts w:ascii="Times New Roman" w:hAnsi="Times New Roman"/>
                <w:sz w:val="18"/>
                <w:szCs w:val="18"/>
              </w:rPr>
              <w:t>Авт.3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(полностью) 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Диплом изготавливается на основе информации из анкеты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Научный руководитель не является автором статьи, а также не отражается в содержании сборника, поэтому в анкете указывать не нужно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Место работы, учебы </w:t>
            </w:r>
            <w:r>
              <w:rPr>
                <w:rFonts w:ascii="Times New Roman" w:hAnsi="Times New Roman"/>
                <w:sz w:val="18"/>
                <w:szCs w:val="18"/>
              </w:rPr>
              <w:t>/ у</w:t>
            </w:r>
            <w:r w:rsidRPr="00DB0624">
              <w:rPr>
                <w:rFonts w:ascii="Times New Roman" w:hAnsi="Times New Roman"/>
                <w:sz w:val="18"/>
                <w:szCs w:val="18"/>
              </w:rPr>
              <w:t>ченая степень, звание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Контактный телефон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915" w:type="pct"/>
            <w:tcBorders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2" w:type="pct"/>
            <w:tcBorders>
              <w:left w:val="single" w:sz="4" w:space="0" w:color="auto"/>
            </w:tcBorders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Название статьи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tcBorders>
              <w:right w:val="single" w:sz="2" w:space="0" w:color="auto"/>
            </w:tcBorders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Направление/Секция 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-Оставить один из предложенных вариантов</w:t>
            </w:r>
          </w:p>
        </w:tc>
        <w:tc>
          <w:tcPr>
            <w:tcW w:w="2471" w:type="pct"/>
            <w:gridSpan w:val="3"/>
            <w:tcBorders>
              <w:left w:val="single" w:sz="2" w:space="0" w:color="auto"/>
            </w:tcBorders>
            <w:vAlign w:val="center"/>
          </w:tcPr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1.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Теория и история права и государства.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2.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Уголовное право и криминология.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3.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Уголовный процесс, криминалистика и оперативно-розыскная деятельность.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4.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Судебная власть, прокурорский надзор, организация правоохранительной деятельности.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5.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Административное и гражданское право и процесс.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6.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Конституционное и муниципальное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7.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Финансовое право и трудовое право.</w:t>
            </w:r>
          </w:p>
          <w:p w:rsidR="00047BE8" w:rsidRPr="00116278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8.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Международное частное право.</w:t>
            </w:r>
          </w:p>
          <w:p w:rsidR="00047BE8" w:rsidRPr="00064079" w:rsidRDefault="00047BE8" w:rsidP="00613012">
            <w:pPr>
              <w:tabs>
                <w:tab w:val="left" w:pos="19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16278">
              <w:rPr>
                <w:rFonts w:ascii="Times New Roman" w:hAnsi="Times New Roman"/>
                <w:sz w:val="16"/>
                <w:szCs w:val="16"/>
              </w:rPr>
              <w:t>9.</w:t>
            </w:r>
            <w:r w:rsidRPr="00116278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6"/>
              </w:rPr>
              <w:t>- Стоимость 1 печатного экземпляра составляет 250 руб. (для иностранных участников – $12 за экземпляр)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47BE8" w:rsidRPr="00064079" w:rsidTr="00613012">
        <w:trPr>
          <w:trHeight w:val="70"/>
        </w:trPr>
        <w:tc>
          <w:tcPr>
            <w:tcW w:w="2529" w:type="pct"/>
            <w:vAlign w:val="center"/>
          </w:tcPr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>ФИО получателя бандероли (полностью)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B0624">
              <w:rPr>
                <w:rFonts w:ascii="Times New Roman" w:hAnsi="Times New Roman"/>
                <w:sz w:val="18"/>
                <w:szCs w:val="18"/>
              </w:rPr>
              <w:t xml:space="preserve">Почтовый адрес для отправки печатных </w:t>
            </w:r>
            <w:r>
              <w:rPr>
                <w:rFonts w:ascii="Times New Roman" w:hAnsi="Times New Roman"/>
                <w:sz w:val="18"/>
                <w:szCs w:val="18"/>
              </w:rPr>
              <w:t>экземпляров</w:t>
            </w:r>
          </w:p>
          <w:p w:rsidR="00047BE8" w:rsidRPr="004127DC" w:rsidRDefault="00047BE8" w:rsidP="00613012">
            <w:pPr>
              <w:spacing w:after="0" w:line="240" w:lineRule="auto"/>
              <w:rPr>
                <w:rFonts w:ascii="Times New Roman" w:hAnsi="Times New Roman"/>
                <w:color w:val="0070C0"/>
                <w:sz w:val="16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-Адрес необходимо указать в следующей последовательности: индекс, страна, город, улица, дом, кв. / оф./ </w:t>
            </w:r>
            <w:proofErr w:type="spellStart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каб</w:t>
            </w:r>
            <w:proofErr w:type="spellEnd"/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.</w:t>
            </w:r>
          </w:p>
          <w:p w:rsidR="00047BE8" w:rsidRPr="00DB0624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>- Адрес указывать обязательно, т.к. всем авторам высылаются</w:t>
            </w:r>
            <w:r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дипломы</w:t>
            </w:r>
            <w:r w:rsidRPr="004127DC">
              <w:rPr>
                <w:rFonts w:ascii="Times New Roman" w:hAnsi="Times New Roman"/>
                <w:color w:val="0070C0"/>
                <w:sz w:val="16"/>
                <w:szCs w:val="18"/>
              </w:rPr>
              <w:t xml:space="preserve"> в печатном виде</w:t>
            </w:r>
          </w:p>
        </w:tc>
        <w:tc>
          <w:tcPr>
            <w:tcW w:w="2471" w:type="pct"/>
            <w:gridSpan w:val="3"/>
            <w:vAlign w:val="center"/>
          </w:tcPr>
          <w:p w:rsidR="00047BE8" w:rsidRPr="00064079" w:rsidRDefault="00047BE8" w:rsidP="006130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047BE8" w:rsidRDefault="00047BE8" w:rsidP="00047BE8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  <w:r>
        <w:rPr>
          <w:rFonts w:ascii="Times New Roman" w:hAnsi="Times New Roman"/>
          <w:b/>
          <w:color w:val="2F5496" w:themeColor="accent5" w:themeShade="BF"/>
          <w:sz w:val="20"/>
          <w:szCs w:val="20"/>
        </w:rPr>
        <w:br w:type="page"/>
      </w: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lastRenderedPageBreak/>
        <w:t>ОРГАНИЗАЦИОННЫЙ ВЗНОС</w:t>
      </w:r>
    </w:p>
    <w:p w:rsidR="00047BE8" w:rsidRPr="0092285F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участника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почтовую доставку диплома</w:t>
      </w:r>
      <w:r w:rsidRPr="00064079">
        <w:rPr>
          <w:rFonts w:ascii="Times New Roman" w:hAnsi="Times New Roman"/>
          <w:sz w:val="20"/>
          <w:szCs w:val="20"/>
        </w:rPr>
        <w:t>. 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047BE8" w:rsidRPr="00782B62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КПП 02 74 01 001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ОГРН 115 028 000 06 50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БИК 048073601</w:t>
      </w:r>
    </w:p>
    <w:p w:rsidR="00047BE8" w:rsidRPr="00064079" w:rsidRDefault="00047BE8" w:rsidP="00047B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64079">
        <w:rPr>
          <w:rFonts w:ascii="Times New Roman" w:hAnsi="Times New Roman"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1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2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064079" w:rsidRDefault="00047BE8" w:rsidP="00047BE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047BE8" w:rsidRPr="00A82904" w:rsidRDefault="00047BE8" w:rsidP="00047BE8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hyperlink r:id="rId14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</w:p>
    <w:p w:rsidR="00047BE8" w:rsidRPr="00064079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  <w:u w:val="single"/>
        </w:rPr>
      </w:pPr>
      <w:r w:rsidRPr="00064079">
        <w:rPr>
          <w:rFonts w:ascii="Times New Roman" w:hAnsi="Times New Roman"/>
          <w:b/>
          <w:sz w:val="20"/>
          <w:szCs w:val="20"/>
          <w:u w:val="single"/>
        </w:rPr>
        <w:t xml:space="preserve">Мы будем рады рассмотреть Ваши оригинальные,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ранее </w:t>
      </w:r>
      <w:r w:rsidRPr="00064079">
        <w:rPr>
          <w:rFonts w:ascii="Times New Roman" w:hAnsi="Times New Roman"/>
          <w:b/>
          <w:sz w:val="20"/>
          <w:szCs w:val="20"/>
          <w:u w:val="single"/>
        </w:rPr>
        <w:t>не опубликованные ранее работы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1.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страниц, включая список использованной литературы</w:t>
      </w:r>
      <w:r w:rsidRPr="00064079">
        <w:rPr>
          <w:rFonts w:ascii="Times New Roman" w:hAnsi="Times New Roman"/>
          <w:sz w:val="20"/>
          <w:szCs w:val="20"/>
        </w:rPr>
        <w:t>.</w:t>
      </w:r>
    </w:p>
    <w:p w:rsidR="00047BE8" w:rsidRPr="00F857E4" w:rsidRDefault="00047BE8" w:rsidP="00047BE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F857E4">
        <w:rPr>
          <w:rFonts w:ascii="Times New Roman" w:hAnsi="Times New Roman"/>
          <w:b/>
          <w:sz w:val="20"/>
          <w:szCs w:val="20"/>
        </w:rPr>
        <w:t xml:space="preserve">Оригинальность статьи по системе </w:t>
      </w:r>
      <w:hyperlink r:id="rId15" w:history="1">
        <w:r w:rsidRPr="00F857E4">
          <w:rPr>
            <w:rStyle w:val="a3"/>
            <w:rFonts w:ascii="Times New Roman" w:hAnsi="Times New Roman"/>
            <w:b/>
            <w:sz w:val="20"/>
            <w:szCs w:val="20"/>
          </w:rPr>
          <w:t>http://www.antiplagiat.ru</w:t>
        </w:r>
      </w:hyperlink>
      <w:r w:rsidRPr="00F857E4">
        <w:rPr>
          <w:rFonts w:ascii="Times New Roman" w:hAnsi="Times New Roman"/>
          <w:b/>
          <w:sz w:val="20"/>
          <w:szCs w:val="20"/>
        </w:rPr>
        <w:t xml:space="preserve"> дол</w:t>
      </w:r>
      <w:r>
        <w:rPr>
          <w:rFonts w:ascii="Times New Roman" w:hAnsi="Times New Roman"/>
          <w:b/>
          <w:sz w:val="20"/>
          <w:szCs w:val="20"/>
        </w:rPr>
        <w:t>жна быть не менее 60</w:t>
      </w:r>
      <w:r w:rsidRPr="00F857E4">
        <w:rPr>
          <w:rFonts w:ascii="Times New Roman" w:hAnsi="Times New Roman"/>
          <w:b/>
          <w:sz w:val="20"/>
          <w:szCs w:val="20"/>
        </w:rPr>
        <w:t xml:space="preserve">%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  <w:lang w:val="en-US"/>
        </w:rPr>
        <w:t xml:space="preserve">3. </w:t>
      </w:r>
      <w:r w:rsidRPr="00064079">
        <w:rPr>
          <w:rFonts w:ascii="Times New Roman" w:hAnsi="Times New Roman"/>
          <w:sz w:val="20"/>
          <w:szCs w:val="20"/>
        </w:rPr>
        <w:t>Формат</w:t>
      </w:r>
      <w:r w:rsidRPr="00064079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064079">
        <w:rPr>
          <w:rFonts w:ascii="Times New Roman" w:hAnsi="Times New Roman"/>
          <w:sz w:val="20"/>
          <w:szCs w:val="20"/>
        </w:rPr>
        <w:t>листа</w:t>
      </w:r>
      <w:r w:rsidRPr="00064079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064079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064079">
        <w:rPr>
          <w:rFonts w:ascii="Times New Roman" w:hAnsi="Times New Roman"/>
          <w:sz w:val="20"/>
          <w:szCs w:val="20"/>
          <w:lang w:val="en-US"/>
        </w:rPr>
        <w:t xml:space="preserve">). </w:t>
      </w:r>
      <w:r w:rsidRPr="00064079">
        <w:rPr>
          <w:rFonts w:ascii="Times New Roman" w:hAnsi="Times New Roman"/>
          <w:sz w:val="20"/>
          <w:szCs w:val="20"/>
        </w:rPr>
        <w:t xml:space="preserve">Формат страницы: А4 (210x297 мм).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Формат текста: поля (верхнее, нижнее, левое, правое): по 2 см. Шрифт: размер (кегль) – 14, тип – </w:t>
      </w:r>
      <w:proofErr w:type="spellStart"/>
      <w:r w:rsidRPr="00064079">
        <w:rPr>
          <w:rFonts w:ascii="Times New Roman" w:hAnsi="Times New Roman"/>
          <w:sz w:val="20"/>
          <w:szCs w:val="20"/>
        </w:rPr>
        <w:t>Times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New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4079">
        <w:rPr>
          <w:rFonts w:ascii="Times New Roman" w:hAnsi="Times New Roman"/>
          <w:sz w:val="20"/>
          <w:szCs w:val="20"/>
        </w:rPr>
        <w:t>Roman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Выравнивание: по ширине. Межстрочный интервал: полуторный. </w:t>
      </w:r>
    </w:p>
    <w:p w:rsidR="00047BE8" w:rsidRPr="00782B62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 xml:space="preserve">4. </w:t>
      </w:r>
      <w:r w:rsidRPr="00782B62">
        <w:rPr>
          <w:rFonts w:ascii="Times New Roman" w:hAnsi="Times New Roman"/>
          <w:b/>
          <w:sz w:val="20"/>
          <w:szCs w:val="20"/>
        </w:rPr>
        <w:t>Структура статьи: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Автор(ы) (ФИО), а также его (их) ученые степень и звание, место работы и город.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Название статьи.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Аннотация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Ключевые слова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Текст статьи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Список использованной литературы</w:t>
      </w:r>
    </w:p>
    <w:p w:rsidR="00047BE8" w:rsidRPr="00782B62" w:rsidRDefault="00047BE8" w:rsidP="00047BE8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782B62">
        <w:rPr>
          <w:rFonts w:ascii="Times New Roman" w:hAnsi="Times New Roman"/>
          <w:sz w:val="20"/>
          <w:szCs w:val="20"/>
        </w:rPr>
        <w:t>Знак копирайта ©, ФИО авторов и год публикации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5.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Все рисунки и таблицы должны быть пронумерованы и снабжены названиями или подрисуночными подписями и располож</w:t>
      </w:r>
      <w:r>
        <w:rPr>
          <w:rFonts w:ascii="Times New Roman" w:hAnsi="Times New Roman"/>
          <w:sz w:val="20"/>
          <w:szCs w:val="20"/>
          <w:shd w:val="clear" w:color="auto" w:fill="FFFFFF"/>
        </w:rPr>
        <w:t>ены в тексте там, где требуется, а не в конце документа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064079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Литература оформляется 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Pr="00064079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064079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064079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047BE8" w:rsidRPr="00064079" w:rsidRDefault="00047BE8" w:rsidP="00047BE8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7. </w:t>
      </w:r>
      <w:r w:rsidRPr="00C80BC1">
        <w:rPr>
          <w:rFonts w:ascii="Times New Roman" w:hAnsi="Times New Roman"/>
          <w:b/>
          <w:sz w:val="20"/>
          <w:szCs w:val="20"/>
          <w:lang w:eastAsia="ru-RU"/>
        </w:rPr>
        <w:t>У статьи может быть не более 3 авторов</w:t>
      </w:r>
      <w:r w:rsidRPr="00064079">
        <w:rPr>
          <w:rFonts w:ascii="Times New Roman" w:hAnsi="Times New Roman"/>
          <w:sz w:val="20"/>
          <w:szCs w:val="20"/>
          <w:lang w:eastAsia="ru-RU"/>
        </w:rPr>
        <w:t>. Плата за второго и третьего соавтора не взымается.</w:t>
      </w:r>
    </w:p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047BE8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047BE8" w:rsidRPr="00064079" w:rsidRDefault="00047BE8" w:rsidP="00613012">
            <w:pPr>
              <w:tabs>
                <w:tab w:val="left" w:pos="1200"/>
                <w:tab w:val="right" w:pos="10886"/>
              </w:tabs>
              <w:spacing w:after="0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047BE8" w:rsidRPr="00064079" w:rsidRDefault="00047BE8" w:rsidP="00613012">
            <w:pPr>
              <w:tabs>
                <w:tab w:val="left" w:pos="435"/>
                <w:tab w:val="right" w:pos="10886"/>
              </w:tabs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ab/>
            </w:r>
            <w:r w:rsidRPr="00064079">
              <w:rPr>
                <w:rFonts w:ascii="Times New Roman" w:hAnsi="Times New Roman"/>
              </w:rPr>
              <w:tab/>
            </w:r>
            <w:proofErr w:type="spellStart"/>
            <w:r w:rsidRPr="00064079">
              <w:rPr>
                <w:rFonts w:ascii="Times New Roman" w:hAnsi="Times New Roman"/>
              </w:rPr>
              <w:t>к.</w:t>
            </w:r>
            <w:r>
              <w:rPr>
                <w:rFonts w:ascii="Times New Roman" w:hAnsi="Times New Roman"/>
              </w:rPr>
              <w:t>ю</w:t>
            </w:r>
            <w:r w:rsidRPr="00064079">
              <w:rPr>
                <w:rFonts w:ascii="Times New Roman" w:hAnsi="Times New Roman"/>
              </w:rPr>
              <w:t>.н</w:t>
            </w:r>
            <w:proofErr w:type="spellEnd"/>
            <w:r w:rsidRPr="00064079">
              <w:rPr>
                <w:rFonts w:ascii="Times New Roman" w:hAnsi="Times New Roman"/>
              </w:rPr>
              <w:t xml:space="preserve">., доцент 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Институт права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БашГУ</w:t>
            </w:r>
            <w:proofErr w:type="spellEnd"/>
            <w:r w:rsidRPr="00064079">
              <w:rPr>
                <w:rFonts w:ascii="Times New Roman" w:hAnsi="Times New Roman"/>
              </w:rPr>
              <w:t>,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ПРОБЛЕМЫ РЕФОРМИРОВАНИЯ СУДЕБНОЙ СИСТЕМЫ РФ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047BE8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047BE8" w:rsidRPr="00064079" w:rsidRDefault="00047BE8" w:rsidP="0061301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047BE8" w:rsidRPr="00064079" w:rsidRDefault="00047BE8" w:rsidP="00613012">
            <w:pPr>
              <w:spacing w:after="0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Текст статьи. Текст статьи. Текст статьи[1,20]. Текст статьи. Текст статьи. Текст </w:t>
            </w:r>
            <w:proofErr w:type="gramStart"/>
            <w:r w:rsidRPr="00064079">
              <w:rPr>
                <w:rFonts w:ascii="Times New Roman" w:hAnsi="Times New Roman"/>
              </w:rPr>
              <w:t>статьи..</w:t>
            </w:r>
            <w:proofErr w:type="gramEnd"/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047BE8" w:rsidRPr="00064079" w:rsidRDefault="00047BE8" w:rsidP="00613012">
            <w:pPr>
              <w:spacing w:after="0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047BE8" w:rsidRPr="00064079" w:rsidRDefault="00047BE8" w:rsidP="00613012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047BE8" w:rsidRPr="00064079" w:rsidRDefault="00047BE8" w:rsidP="00047BE8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047BE8" w:rsidRPr="00047BE8" w:rsidRDefault="00047BE8" w:rsidP="00047BE8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47BE8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047BE8" w:rsidRDefault="00047BE8" w:rsidP="00047BE8">
      <w:pPr>
        <w:tabs>
          <w:tab w:val="left" w:pos="3119"/>
          <w:tab w:val="left" w:pos="5812"/>
        </w:tabs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</w:t>
      </w:r>
      <w:r w:rsidRPr="00231EBB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И. Проблемы реформирования судебной системы РФ [Текст] / А. И. Петров// Сборник статей Международной научно-практической конференции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«</w:t>
      </w:r>
      <w:r w:rsid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</w:t>
      </w:r>
      <w:r w:rsidR="007573F6" w:rsidRP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</w:t>
      </w:r>
      <w:r w:rsid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нституционно-правовое развитие Российской Ф</w:t>
      </w:r>
      <w:bookmarkStart w:id="0" w:name="_GoBack"/>
      <w:bookmarkEnd w:id="0"/>
      <w:r w:rsidR="007573F6" w:rsidRP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едерации: проблемы и перспективы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Магнитогорск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7573F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08.05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047BE8" w:rsidSect="00FD3268">
      <w:footerReference w:type="even" r:id="rId16"/>
      <w:footerReference w:type="default" r:id="rId17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6BD" w:rsidRDefault="009116BD">
      <w:pPr>
        <w:spacing w:after="0" w:line="240" w:lineRule="auto"/>
      </w:pPr>
      <w:r>
        <w:separator/>
      </w:r>
    </w:p>
  </w:endnote>
  <w:endnote w:type="continuationSeparator" w:id="0">
    <w:p w:rsidR="009116BD" w:rsidRDefault="0091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9116BD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-28575</wp:posOffset>
          </wp:positionH>
          <wp:positionV relativeFrom="paragraph">
            <wp:posOffset>48260</wp:posOffset>
          </wp:positionV>
          <wp:extent cx="729801" cy="675036"/>
          <wp:effectExtent l="38100" t="38100" r="0" b="29845"/>
          <wp:wrapNone/>
          <wp:docPr id="29" name="Рисунок 29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967F76" w:rsidRPr="00F560A3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301343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301343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301343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301343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301343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301343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301343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  <w:p w:rsidR="00353EF4" w:rsidRPr="00967F76" w:rsidRDefault="008762D7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sz w:val="18"/>
        <w:szCs w:val="18"/>
      </w:rPr>
      <w:t xml:space="preserve">Секретарь организационного комитета: </w:t>
    </w:r>
    <w:r w:rsidRPr="00353EF4">
      <w:rPr>
        <w:rFonts w:ascii="Times New Roman" w:hAnsi="Times New Roman"/>
        <w:b/>
        <w:sz w:val="18"/>
        <w:szCs w:val="18"/>
      </w:rPr>
      <w:t>Киреева Мария Владимировна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6BD" w:rsidRDefault="009116BD">
      <w:pPr>
        <w:spacing w:after="0" w:line="240" w:lineRule="auto"/>
      </w:pPr>
      <w:r>
        <w:separator/>
      </w:r>
    </w:p>
  </w:footnote>
  <w:footnote w:type="continuationSeparator" w:id="0">
    <w:p w:rsidR="009116BD" w:rsidRDefault="00911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82FF8"/>
    <w:rsid w:val="00150E0E"/>
    <w:rsid w:val="00177976"/>
    <w:rsid w:val="00186ED1"/>
    <w:rsid w:val="00191226"/>
    <w:rsid w:val="001A696A"/>
    <w:rsid w:val="00252B1F"/>
    <w:rsid w:val="00252F7D"/>
    <w:rsid w:val="002773AE"/>
    <w:rsid w:val="00301343"/>
    <w:rsid w:val="00386A50"/>
    <w:rsid w:val="003B19A9"/>
    <w:rsid w:val="003B3358"/>
    <w:rsid w:val="003C7706"/>
    <w:rsid w:val="00422B18"/>
    <w:rsid w:val="005A7F9F"/>
    <w:rsid w:val="005C5643"/>
    <w:rsid w:val="0062560B"/>
    <w:rsid w:val="0062583C"/>
    <w:rsid w:val="006369F9"/>
    <w:rsid w:val="007573F6"/>
    <w:rsid w:val="007B77C1"/>
    <w:rsid w:val="00811D9B"/>
    <w:rsid w:val="00866988"/>
    <w:rsid w:val="008762D7"/>
    <w:rsid w:val="008A021D"/>
    <w:rsid w:val="009116BD"/>
    <w:rsid w:val="009214AD"/>
    <w:rsid w:val="00966ACD"/>
    <w:rsid w:val="00AD72DF"/>
    <w:rsid w:val="00AE4EB1"/>
    <w:rsid w:val="00B252FC"/>
    <w:rsid w:val="00B26926"/>
    <w:rsid w:val="00BE5168"/>
    <w:rsid w:val="00C315D5"/>
    <w:rsid w:val="00CE7CDD"/>
    <w:rsid w:val="00D57FBA"/>
    <w:rsid w:val="00DA31AE"/>
    <w:rsid w:val="00DA5CAA"/>
    <w:rsid w:val="00E01488"/>
    <w:rsid w:val="00E531B9"/>
    <w:rsid w:val="00EC5620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trebovaniya-k-oformleniyu/" TargetMode="External"/><Relationship Id="rId13" Type="http://schemas.openxmlformats.org/officeDocument/2006/relationships/hyperlink" Target="https://ami.im/on-line-oplat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mi.im/rekvizity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nketa-avtora-AMI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mi.im/&#1086;&#1073;&#1088;&#1072;&#1079;&#1094;&#1099;-&#1086;&#1092;&#1086;&#1088;&#1084;&#1083;&#1077;&#1085;&#1080;&#1103;/" TargetMode="External"/><Relationship Id="rId14" Type="http://schemas.openxmlformats.org/officeDocument/2006/relationships/hyperlink" Target="mailto:conf@ami.i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2019-11-28T17:28:00Z</dcterms:created>
  <dcterms:modified xsi:type="dcterms:W3CDTF">2019-11-28T17:28:00Z</dcterms:modified>
</cp:coreProperties>
</file>