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</w:t>
      </w:r>
      <w:r w:rsidR="001C225B">
        <w:rPr>
          <w:rFonts w:cs="Times New Roman"/>
          <w:b/>
          <w:color w:val="FF0000"/>
          <w:sz w:val="32"/>
          <w:szCs w:val="32"/>
        </w:rPr>
        <w:t xml:space="preserve"> </w:t>
      </w:r>
      <w:r>
        <w:rPr>
          <w:rFonts w:cs="Times New Roman"/>
          <w:b/>
          <w:color w:val="FF0000"/>
          <w:sz w:val="32"/>
          <w:szCs w:val="32"/>
        </w:rPr>
        <w:t>октября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BF0847" w:rsidP="001F135C">
      <w:pPr>
        <w:jc w:val="center"/>
        <w:rPr>
          <w:rFonts w:ascii="Arial" w:hAnsi="Arial" w:cs="Arial"/>
          <w:sz w:val="30"/>
          <w:szCs w:val="30"/>
        </w:rPr>
      </w:pPr>
      <w:r w:rsidRPr="00BF0847">
        <w:rPr>
          <w:rFonts w:ascii="Arial" w:hAnsi="Arial" w:cs="Arial"/>
          <w:sz w:val="30"/>
          <w:szCs w:val="30"/>
        </w:rPr>
        <w:t>СОВРЕМЕННЫЕ ИССЛЕДОВАНИЯ В ПСИХОЛОГИИ И ПЕДАГОГИКЕ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BF0847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F0847">
        <w:rPr>
          <w:rFonts w:eastAsia="Calibri" w:cs="Times New Roman"/>
          <w:sz w:val="24"/>
          <w:szCs w:val="24"/>
        </w:rPr>
        <w:t>1 октября</w:t>
      </w:r>
      <w:r w:rsidR="001C225B" w:rsidRPr="001C225B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BF0847">
        <w:rPr>
          <w:b/>
          <w:sz w:val="24"/>
        </w:rPr>
        <w:t>1 октября</w:t>
      </w:r>
      <w:bookmarkStart w:id="0" w:name="_GoBack"/>
      <w:bookmarkEnd w:id="0"/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BF084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BF084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BF084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4FE13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BF3F-3B8E-40D1-B4D4-E90A57A9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147</cp:revision>
  <dcterms:created xsi:type="dcterms:W3CDTF">2017-04-12T05:40:00Z</dcterms:created>
  <dcterms:modified xsi:type="dcterms:W3CDTF">2020-08-31T08:02:00Z</dcterms:modified>
</cp:coreProperties>
</file>