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B4F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Самара</w:t>
      </w:r>
    </w:p>
    <w:p w:rsidR="008E221A" w:rsidRPr="002D6120" w:rsidRDefault="001B4F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</w:t>
      </w:r>
      <w:r w:rsidR="006E65A0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2D6120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D6120">
        <w:rPr>
          <w:rFonts w:cs="Times New Roman"/>
          <w:b/>
          <w:color w:val="FF0000"/>
          <w:sz w:val="32"/>
          <w:szCs w:val="32"/>
        </w:rPr>
        <w:t>201</w:t>
      </w:r>
      <w:r w:rsidR="00B46C90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2D6120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D6120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D612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D6120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56437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564377" w:rsidRPr="009F5BF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Pr="001B4F57" w:rsidRDefault="001B4F57" w:rsidP="001B4F57">
      <w:pPr>
        <w:jc w:val="center"/>
        <w:rPr>
          <w:b/>
          <w:sz w:val="24"/>
          <w:szCs w:val="24"/>
        </w:rPr>
      </w:pPr>
      <w:r w:rsidRPr="001B4F57">
        <w:rPr>
          <w:b/>
          <w:sz w:val="24"/>
          <w:szCs w:val="24"/>
        </w:rPr>
        <w:t>СОВРЕМЕННАЯ НАУКА КАК СОЦИАЛЬНО-ПОЛИТИЧЕСКИЙ ФАКТОР РАЗВИТИЯ ГОСУДАРСТВА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  <w:bookmarkStart w:id="0" w:name="_GoBack"/>
      <w:bookmarkEnd w:id="0"/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1B4F57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B4F57">
        <w:rPr>
          <w:rFonts w:eastAsia="Calibri" w:cs="Times New Roman"/>
          <w:sz w:val="24"/>
          <w:szCs w:val="24"/>
        </w:rPr>
        <w:t>10</w:t>
      </w:r>
      <w:r w:rsidR="006E65A0">
        <w:rPr>
          <w:rFonts w:eastAsia="Calibri" w:cs="Times New Roman"/>
          <w:sz w:val="24"/>
          <w:szCs w:val="24"/>
        </w:rPr>
        <w:t xml:space="preserve"> мая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1B4F57">
        <w:rPr>
          <w:b/>
          <w:sz w:val="24"/>
        </w:rPr>
        <w:t>10</w:t>
      </w:r>
      <w:r w:rsidR="006E65A0">
        <w:rPr>
          <w:b/>
          <w:sz w:val="24"/>
        </w:rPr>
        <w:t xml:space="preserve"> мая</w:t>
      </w:r>
      <w:r w:rsidR="001B2956">
        <w:rPr>
          <w:b/>
          <w:sz w:val="24"/>
        </w:rPr>
        <w:t xml:space="preserve"> 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9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1B4F5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0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A01FA9" w:rsidRPr="00A01FA9" w:rsidRDefault="00A01FA9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9E71D6" w:rsidRPr="00BC7545" w:rsidRDefault="001B4F5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Pr="00BC7545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</w:p>
    <w:p w:rsidR="00B46C90" w:rsidRPr="00A01FA9" w:rsidRDefault="001B4F5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2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64377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33C80"/>
    <w:rsid w:val="00840652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51A1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5D5C1E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arhiv-sbor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169E-6E26-4E74-BBF9-4CF79CC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105</cp:revision>
  <dcterms:created xsi:type="dcterms:W3CDTF">2017-04-12T05:40:00Z</dcterms:created>
  <dcterms:modified xsi:type="dcterms:W3CDTF">2019-03-31T12:57:00Z</dcterms:modified>
</cp:coreProperties>
</file>