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4B5BBE4E" w14:textId="07E63078" w:rsidR="008430B8" w:rsidRDefault="00474ECD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474ECD">
        <w:rPr>
          <w:rStyle w:val="a5"/>
          <w:rFonts w:ascii="Times New Roman" w:hAnsi="Times New Roman"/>
          <w:b/>
          <w:caps/>
          <w:color w:val="002060"/>
          <w:sz w:val="28"/>
        </w:rPr>
        <w:t>ПРОБЛЕМА ПРОЦЕССА САМОРАЗВИТИЯ И САМООРГАНИЗАЦИИ В ПСИХОЛОГИИ И ПЕДАГОГИКЕ</w:t>
      </w:r>
    </w:p>
    <w:p w14:paraId="19A08C22" w14:textId="77777777" w:rsidR="0018373A" w:rsidRDefault="0018373A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799CB8B9" w:rsidR="00A94654" w:rsidRDefault="00474EC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9D503D">
        <w:rPr>
          <w:rFonts w:ascii="Times New Roman" w:hAnsi="Times New Roman"/>
          <w:b/>
          <w:sz w:val="24"/>
          <w:szCs w:val="24"/>
        </w:rPr>
        <w:t xml:space="preserve"> ноября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922D9B">
        <w:rPr>
          <w:rFonts w:ascii="Times New Roman" w:hAnsi="Times New Roman"/>
          <w:b/>
          <w:sz w:val="24"/>
          <w:szCs w:val="24"/>
        </w:rPr>
        <w:t>8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Самара</w:t>
      </w:r>
      <w:bookmarkStart w:id="0" w:name="_GoBack"/>
      <w:bookmarkEnd w:id="0"/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5F4F4592" w:rsidR="006F2FAD" w:rsidRPr="00AA06CC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AA06CC">
        <w:rPr>
          <w:rFonts w:ascii="Times New Roman" w:hAnsi="Times New Roman"/>
          <w:sz w:val="18"/>
          <w:szCs w:val="18"/>
        </w:rPr>
        <w:t>Шифр конференции: МНПК-</w:t>
      </w:r>
      <w:r w:rsidR="000E037F" w:rsidRPr="00AA06CC">
        <w:rPr>
          <w:rFonts w:ascii="Times New Roman" w:hAnsi="Times New Roman"/>
          <w:sz w:val="18"/>
          <w:szCs w:val="18"/>
        </w:rPr>
        <w:t>ПП-</w:t>
      </w:r>
      <w:r w:rsidR="00474ECD">
        <w:rPr>
          <w:rFonts w:ascii="Times New Roman" w:hAnsi="Times New Roman"/>
          <w:sz w:val="18"/>
          <w:szCs w:val="18"/>
        </w:rPr>
        <w:t>40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799E0E78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474ECD">
        <w:rPr>
          <w:rFonts w:ascii="Times New Roman" w:hAnsi="Times New Roman"/>
          <w:b/>
          <w:sz w:val="20"/>
          <w:szCs w:val="20"/>
          <w:u w:val="single"/>
        </w:rPr>
        <w:t>23</w:t>
      </w:r>
      <w:r w:rsidR="009D503D">
        <w:rPr>
          <w:rFonts w:ascii="Times New Roman" w:hAnsi="Times New Roman"/>
          <w:b/>
          <w:sz w:val="20"/>
          <w:szCs w:val="20"/>
          <w:u w:val="single"/>
        </w:rPr>
        <w:t xml:space="preserve"> ноября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2018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03836991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МНПК-</w:t>
      </w:r>
      <w:r w:rsidR="000E037F">
        <w:rPr>
          <w:rFonts w:ascii="Times New Roman" w:hAnsi="Times New Roman"/>
          <w:sz w:val="20"/>
          <w:szCs w:val="20"/>
        </w:rPr>
        <w:t>ПП-</w:t>
      </w:r>
      <w:r w:rsidR="00474ECD">
        <w:rPr>
          <w:rFonts w:ascii="Times New Roman" w:hAnsi="Times New Roman"/>
          <w:sz w:val="20"/>
          <w:szCs w:val="20"/>
        </w:rPr>
        <w:t>40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2FD799A3" w:rsidR="00AE7B96" w:rsidRPr="00064079" w:rsidRDefault="00AE7B96" w:rsidP="003F3A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0E037F">
              <w:rPr>
                <w:rFonts w:ascii="Times New Roman" w:hAnsi="Times New Roman"/>
                <w:b/>
                <w:sz w:val="18"/>
                <w:szCs w:val="18"/>
              </w:rPr>
              <w:t>ПП-</w:t>
            </w:r>
            <w:r w:rsidR="00474ECD">
              <w:rPr>
                <w:rFonts w:ascii="Times New Roman" w:hAnsi="Times New Roman"/>
                <w:b/>
                <w:sz w:val="18"/>
                <w:szCs w:val="18"/>
              </w:rPr>
              <w:t>40</w:t>
            </w:r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004BCAFC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1.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Общая педагогика, история педагогики и образования</w:t>
            </w:r>
          </w:p>
          <w:p w14:paraId="76B6E109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2.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обучения и воспитания (по областям и уровням образования)</w:t>
            </w:r>
          </w:p>
          <w:p w14:paraId="60E41F03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3.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Коррекционная педагогика (сурдопедагогика и тифлопедагогика, олигофренопедагогика и логопедия)</w:t>
            </w:r>
          </w:p>
          <w:p w14:paraId="2A86B159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4.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физического воспитания, спортивной тренировки, оздоровительной и адаптивной физической культуры</w:t>
            </w:r>
          </w:p>
          <w:p w14:paraId="0C4E7575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5.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 xml:space="preserve">Общая психология, психология личности, история психологии </w:t>
            </w:r>
          </w:p>
          <w:p w14:paraId="38FCBFFA" w14:textId="77777777" w:rsidR="00937153" w:rsidRPr="00937153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6.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дошкольного, школьного и профессионального образования</w:t>
            </w:r>
          </w:p>
          <w:p w14:paraId="51001954" w14:textId="535DB5AE" w:rsidR="002E294B" w:rsidRPr="00064079" w:rsidRDefault="00937153" w:rsidP="00937153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7.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77777777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14:paraId="54464EC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14:paraId="2848125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2018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043A05A0" w:rsidR="00A82904" w:rsidRPr="00064079" w:rsidRDefault="00AE7B96" w:rsidP="00AE7B96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, 2017. – </w:t>
      </w:r>
      <w:r w:rsidR="00754CB9"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– </w:t>
      </w:r>
      <w:r w:rsidR="00754CB9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="00754CB9"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352A22" w14:textId="77777777" w:rsidR="007C343B" w:rsidRDefault="007C343B" w:rsidP="009D4EA3">
      <w:pPr>
        <w:spacing w:after="0" w:line="240" w:lineRule="auto"/>
      </w:pPr>
      <w:r>
        <w:separator/>
      </w:r>
    </w:p>
  </w:endnote>
  <w:endnote w:type="continuationSeparator" w:id="0">
    <w:p w14:paraId="4EDD3B1C" w14:textId="77777777" w:rsidR="007C343B" w:rsidRDefault="007C343B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294B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294B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294B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294B">
      <w:rPr>
        <w:rFonts w:ascii="Times New Roman" w:hAnsi="Times New Roman"/>
        <w:sz w:val="16"/>
        <w:szCs w:val="16"/>
      </w:rPr>
      <w:t xml:space="preserve">        </w:t>
    </w:r>
    <w:r w:rsidR="00CD2D7A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294B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294B">
      <w:rPr>
        <w:rFonts w:ascii="Times New Roman" w:hAnsi="Times New Roman"/>
        <w:sz w:val="16"/>
        <w:szCs w:val="16"/>
      </w:rPr>
      <w:t xml:space="preserve"> </w:t>
    </w:r>
    <w:r w:rsidRPr="002E294B">
      <w:rPr>
        <w:rFonts w:ascii="Times New Roman" w:hAnsi="Times New Roman"/>
        <w:sz w:val="16"/>
        <w:szCs w:val="16"/>
      </w:rPr>
      <w:t xml:space="preserve">       </w:t>
    </w:r>
    <w:r w:rsidR="00967F76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294B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404B01" w14:textId="77777777" w:rsidR="007C343B" w:rsidRDefault="007C343B" w:rsidP="009D4EA3">
      <w:pPr>
        <w:spacing w:after="0" w:line="240" w:lineRule="auto"/>
      </w:pPr>
      <w:r>
        <w:separator/>
      </w:r>
    </w:p>
  </w:footnote>
  <w:footnote w:type="continuationSeparator" w:id="0">
    <w:p w14:paraId="1572BCE8" w14:textId="77777777" w:rsidR="007C343B" w:rsidRDefault="007C343B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037F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361A"/>
    <w:rsid w:val="00244F86"/>
    <w:rsid w:val="002454F8"/>
    <w:rsid w:val="0024754A"/>
    <w:rsid w:val="00247FA2"/>
    <w:rsid w:val="00250F57"/>
    <w:rsid w:val="00254264"/>
    <w:rsid w:val="00256F53"/>
    <w:rsid w:val="00257D1B"/>
    <w:rsid w:val="00261F8D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3C20"/>
    <w:rsid w:val="003E2AA5"/>
    <w:rsid w:val="003E5EA7"/>
    <w:rsid w:val="003E6C4C"/>
    <w:rsid w:val="003F05C0"/>
    <w:rsid w:val="003F265B"/>
    <w:rsid w:val="003F3A8F"/>
    <w:rsid w:val="003F7ACA"/>
    <w:rsid w:val="00401CE0"/>
    <w:rsid w:val="004026BC"/>
    <w:rsid w:val="0040616A"/>
    <w:rsid w:val="00411B01"/>
    <w:rsid w:val="00414F10"/>
    <w:rsid w:val="00415F31"/>
    <w:rsid w:val="0041692A"/>
    <w:rsid w:val="00422351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4ECD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754A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C2430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174E"/>
    <w:rsid w:val="007233D1"/>
    <w:rsid w:val="00727563"/>
    <w:rsid w:val="007346D5"/>
    <w:rsid w:val="0073698C"/>
    <w:rsid w:val="0074033A"/>
    <w:rsid w:val="007546D0"/>
    <w:rsid w:val="00754CB9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343B"/>
    <w:rsid w:val="007C5548"/>
    <w:rsid w:val="007C55C0"/>
    <w:rsid w:val="007D0364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37153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D503D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06CC"/>
    <w:rsid w:val="00AA316E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889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54D2"/>
    <w:rsid w:val="00FB6828"/>
    <w:rsid w:val="00FC32BC"/>
    <w:rsid w:val="00FD4F1D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4A390-F2DF-41CF-8D52-D6A1DC90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7464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2018-06-14T16:02:00Z</dcterms:created>
  <dcterms:modified xsi:type="dcterms:W3CDTF">2018-06-14T16:02:00Z</dcterms:modified>
</cp:coreProperties>
</file>