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3C3" w:rsidRPr="002E3603" w:rsidRDefault="005C73C3" w:rsidP="00150BFF">
      <w:pPr>
        <w:spacing w:after="80" w:line="240" w:lineRule="atLeast"/>
        <w:ind w:left="708"/>
        <w:jc w:val="center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>Уважаемые коллеги!</w:t>
      </w:r>
    </w:p>
    <w:p w:rsidR="00150BFF" w:rsidRDefault="00C65815" w:rsidP="009D6C45">
      <w:pPr>
        <w:spacing w:after="80" w:line="240" w:lineRule="atLeast"/>
        <w:ind w:firstLine="709"/>
        <w:rPr>
          <w:rFonts w:ascii="Times New Roman" w:hAnsi="Times New Roman"/>
          <w:bCs/>
          <w:sz w:val="24"/>
          <w:szCs w:val="26"/>
        </w:rPr>
      </w:pPr>
      <w:r w:rsidRPr="00150BFF">
        <w:rPr>
          <w:rFonts w:ascii="Times New Roman" w:hAnsi="Times New Roman"/>
          <w:bCs/>
          <w:sz w:val="24"/>
          <w:szCs w:val="26"/>
        </w:rPr>
        <w:t>Санкт-Петербургски</w:t>
      </w:r>
      <w:r w:rsidR="000604D4" w:rsidRPr="00150BFF">
        <w:rPr>
          <w:rFonts w:ascii="Times New Roman" w:hAnsi="Times New Roman"/>
          <w:bCs/>
          <w:sz w:val="24"/>
          <w:szCs w:val="26"/>
        </w:rPr>
        <w:t>й государственный университет (ю</w:t>
      </w:r>
      <w:r w:rsidRPr="00150BFF">
        <w:rPr>
          <w:rFonts w:ascii="Times New Roman" w:hAnsi="Times New Roman"/>
          <w:bCs/>
          <w:sz w:val="24"/>
          <w:szCs w:val="26"/>
        </w:rPr>
        <w:t>ридический факультет)</w:t>
      </w:r>
      <w:r w:rsidRPr="00150BFF">
        <w:rPr>
          <w:rFonts w:ascii="Times New Roman" w:hAnsi="Times New Roman"/>
          <w:sz w:val="24"/>
          <w:szCs w:val="26"/>
        </w:rPr>
        <w:t xml:space="preserve"> </w:t>
      </w:r>
      <w:r w:rsidR="001843BB" w:rsidRPr="00150BFF">
        <w:rPr>
          <w:rFonts w:ascii="Times New Roman" w:hAnsi="Times New Roman"/>
          <w:bCs/>
          <w:sz w:val="24"/>
          <w:szCs w:val="26"/>
        </w:rPr>
        <w:t xml:space="preserve">приглашает </w:t>
      </w:r>
      <w:r w:rsidR="00150BFF" w:rsidRPr="00150BFF">
        <w:rPr>
          <w:rFonts w:ascii="Times New Roman" w:hAnsi="Times New Roman"/>
          <w:bCs/>
          <w:sz w:val="24"/>
          <w:szCs w:val="26"/>
        </w:rPr>
        <w:t>в</w:t>
      </w:r>
      <w:r w:rsidRPr="00150BFF">
        <w:rPr>
          <w:rFonts w:ascii="Times New Roman" w:hAnsi="Times New Roman"/>
          <w:bCs/>
          <w:sz w:val="24"/>
          <w:szCs w:val="26"/>
        </w:rPr>
        <w:t>ас принять участие</w:t>
      </w:r>
      <w:r w:rsidRPr="00150BFF">
        <w:rPr>
          <w:rFonts w:ascii="Times New Roman" w:hAnsi="Times New Roman"/>
          <w:sz w:val="24"/>
          <w:szCs w:val="26"/>
        </w:rPr>
        <w:t xml:space="preserve"> </w:t>
      </w:r>
      <w:r w:rsidR="001843BB" w:rsidRPr="00150BFF">
        <w:rPr>
          <w:rFonts w:ascii="Times New Roman" w:hAnsi="Times New Roman"/>
          <w:bCs/>
          <w:sz w:val="24"/>
          <w:szCs w:val="26"/>
        </w:rPr>
        <w:t>в </w:t>
      </w:r>
      <w:r w:rsidRPr="00150BFF">
        <w:rPr>
          <w:rFonts w:ascii="Times New Roman" w:hAnsi="Times New Roman"/>
          <w:bCs/>
          <w:sz w:val="24"/>
          <w:szCs w:val="26"/>
        </w:rPr>
        <w:t>XV</w:t>
      </w:r>
      <w:r w:rsidRPr="00150BFF">
        <w:rPr>
          <w:rFonts w:ascii="Times New Roman" w:hAnsi="Times New Roman"/>
          <w:bCs/>
          <w:sz w:val="24"/>
          <w:szCs w:val="26"/>
          <w:lang w:val="en-US"/>
        </w:rPr>
        <w:t>I</w:t>
      </w:r>
      <w:r w:rsidRPr="00150BFF">
        <w:rPr>
          <w:rFonts w:ascii="Times New Roman" w:hAnsi="Times New Roman"/>
          <w:bCs/>
          <w:sz w:val="24"/>
          <w:szCs w:val="26"/>
        </w:rPr>
        <w:t> Меж</w:t>
      </w:r>
      <w:r w:rsidR="001843BB" w:rsidRPr="00150BFF">
        <w:rPr>
          <w:rFonts w:ascii="Times New Roman" w:hAnsi="Times New Roman"/>
          <w:bCs/>
          <w:sz w:val="24"/>
          <w:szCs w:val="26"/>
        </w:rPr>
        <w:t xml:space="preserve">дународной студенческой научной </w:t>
      </w:r>
      <w:r w:rsidRPr="00150BFF">
        <w:rPr>
          <w:rFonts w:ascii="Times New Roman" w:hAnsi="Times New Roman"/>
          <w:bCs/>
          <w:sz w:val="24"/>
          <w:szCs w:val="26"/>
        </w:rPr>
        <w:t>конференции </w:t>
      </w:r>
      <w:r w:rsidR="001843BB" w:rsidRPr="00150BFF">
        <w:rPr>
          <w:rFonts w:ascii="Times New Roman" w:hAnsi="Times New Roman"/>
          <w:bCs/>
          <w:sz w:val="24"/>
          <w:szCs w:val="26"/>
        </w:rPr>
        <w:t>iSLaCo’2016</w:t>
      </w:r>
      <w:r w:rsidR="009D6C45" w:rsidRPr="00150BFF">
        <w:rPr>
          <w:rFonts w:ascii="Times New Roman" w:hAnsi="Times New Roman"/>
          <w:bCs/>
          <w:sz w:val="24"/>
          <w:szCs w:val="26"/>
        </w:rPr>
        <w:t xml:space="preserve"> </w:t>
      </w:r>
      <w:bookmarkStart w:id="0" w:name="_GoBack"/>
      <w:bookmarkEnd w:id="0"/>
    </w:p>
    <w:p w:rsidR="00150BFF" w:rsidRDefault="009D6C45" w:rsidP="000B297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6"/>
        </w:rPr>
      </w:pPr>
      <w:r w:rsidRPr="00150BFF">
        <w:rPr>
          <w:rFonts w:ascii="Times New Roman" w:hAnsi="Times New Roman"/>
          <w:b/>
          <w:bCs/>
          <w:sz w:val="24"/>
          <w:szCs w:val="26"/>
        </w:rPr>
        <w:t>«Правовые системы стран БРИКС: общее и особенное»</w:t>
      </w:r>
      <w:r w:rsidR="00C65815" w:rsidRPr="00150BFF">
        <w:rPr>
          <w:rFonts w:ascii="Times New Roman" w:hAnsi="Times New Roman"/>
          <w:bCs/>
          <w:sz w:val="24"/>
          <w:szCs w:val="26"/>
        </w:rPr>
        <w:t>,</w:t>
      </w:r>
    </w:p>
    <w:p w:rsidR="00C65815" w:rsidRPr="00150BFF" w:rsidRDefault="00C65815" w:rsidP="000B2973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6"/>
        </w:rPr>
      </w:pPr>
      <w:r w:rsidRPr="00150BFF">
        <w:rPr>
          <w:rFonts w:ascii="Times New Roman" w:hAnsi="Times New Roman"/>
          <w:bCs/>
          <w:sz w:val="24"/>
          <w:szCs w:val="26"/>
        </w:rPr>
        <w:t>к</w:t>
      </w:r>
      <w:r w:rsidR="001D4BCB" w:rsidRPr="00150BFF">
        <w:rPr>
          <w:rFonts w:ascii="Times New Roman" w:hAnsi="Times New Roman"/>
          <w:bCs/>
          <w:sz w:val="24"/>
          <w:szCs w:val="26"/>
        </w:rPr>
        <w:t xml:space="preserve">оторая состоится 13-16 апреля </w:t>
      </w:r>
      <w:r w:rsidR="00496878" w:rsidRPr="00496878">
        <w:rPr>
          <w:rFonts w:ascii="Times New Roman" w:hAnsi="Times New Roman"/>
          <w:bCs/>
          <w:sz w:val="24"/>
          <w:szCs w:val="26"/>
        </w:rPr>
        <w:t xml:space="preserve">2016 г. </w:t>
      </w:r>
      <w:r w:rsidR="001D4BCB" w:rsidRPr="00150BFF">
        <w:rPr>
          <w:rFonts w:ascii="Times New Roman" w:hAnsi="Times New Roman"/>
          <w:bCs/>
          <w:sz w:val="24"/>
          <w:szCs w:val="26"/>
        </w:rPr>
        <w:t>в Санкт-Петербурге.</w:t>
      </w:r>
    </w:p>
    <w:p w:rsidR="005C73C3" w:rsidRPr="002E3603" w:rsidRDefault="0014236D" w:rsidP="002E3603">
      <w:pPr>
        <w:spacing w:after="80" w:line="240" w:lineRule="atLeast"/>
        <w:jc w:val="both"/>
        <w:rPr>
          <w:rFonts w:ascii="Times New Roman" w:hAnsi="Times New Roman"/>
          <w:b/>
          <w:sz w:val="24"/>
          <w:szCs w:val="26"/>
        </w:rPr>
      </w:pPr>
      <w:r w:rsidRPr="002E3603">
        <w:rPr>
          <w:rFonts w:ascii="Times New Roman" w:hAnsi="Times New Roman"/>
          <w:b/>
          <w:sz w:val="24"/>
          <w:szCs w:val="26"/>
        </w:rPr>
        <w:t>Академическая программа</w:t>
      </w:r>
    </w:p>
    <w:p w:rsidR="0014236D" w:rsidRPr="002E3603" w:rsidRDefault="0014236D" w:rsidP="002E3603">
      <w:pPr>
        <w:spacing w:after="80" w:line="240" w:lineRule="atLeast"/>
        <w:ind w:firstLine="709"/>
        <w:jc w:val="both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  <w:lang w:val="en-US"/>
        </w:rPr>
        <w:t>XVI</w:t>
      </w:r>
      <w:r w:rsidRPr="002E3603">
        <w:rPr>
          <w:rFonts w:ascii="Times New Roman" w:hAnsi="Times New Roman"/>
          <w:sz w:val="24"/>
          <w:szCs w:val="26"/>
        </w:rPr>
        <w:t xml:space="preserve"> Конференция </w:t>
      </w:r>
      <w:proofErr w:type="spellStart"/>
      <w:r w:rsidRPr="002E3603">
        <w:rPr>
          <w:rFonts w:ascii="Times New Roman" w:hAnsi="Times New Roman"/>
          <w:sz w:val="24"/>
          <w:szCs w:val="26"/>
          <w:lang w:val="en-US"/>
        </w:rPr>
        <w:t>iSLaCo</w:t>
      </w:r>
      <w:proofErr w:type="spellEnd"/>
      <w:r w:rsidRPr="002E3603">
        <w:rPr>
          <w:rFonts w:ascii="Times New Roman" w:hAnsi="Times New Roman"/>
          <w:sz w:val="24"/>
          <w:szCs w:val="26"/>
        </w:rPr>
        <w:t xml:space="preserve"> традиционно пройдёт в формате обсуждение различных аспектов общей темы в режиме межотраслевых </w:t>
      </w:r>
      <w:r w:rsidR="000604D4" w:rsidRPr="002E3603">
        <w:rPr>
          <w:rFonts w:ascii="Times New Roman" w:hAnsi="Times New Roman"/>
          <w:sz w:val="24"/>
          <w:szCs w:val="26"/>
        </w:rPr>
        <w:t xml:space="preserve">круглых столов. </w:t>
      </w:r>
      <w:r w:rsidRPr="002E3603">
        <w:rPr>
          <w:rFonts w:ascii="Times New Roman" w:hAnsi="Times New Roman"/>
          <w:sz w:val="24"/>
          <w:szCs w:val="26"/>
        </w:rPr>
        <w:t>Помимо этого, участникам предлагается посетить мастер-классы от ведущих российских и зарубежных юристов.</w:t>
      </w:r>
    </w:p>
    <w:p w:rsidR="001843BB" w:rsidRPr="002E3603" w:rsidRDefault="001843BB" w:rsidP="002E3603">
      <w:pPr>
        <w:spacing w:after="80" w:line="240" w:lineRule="atLeast"/>
        <w:ind w:left="708"/>
        <w:jc w:val="both"/>
        <w:rPr>
          <w:rFonts w:ascii="Times New Roman" w:hAnsi="Times New Roman"/>
          <w:sz w:val="24"/>
          <w:szCs w:val="26"/>
          <w:u w:val="single"/>
        </w:rPr>
      </w:pPr>
      <w:r w:rsidRPr="002E3603">
        <w:rPr>
          <w:rFonts w:ascii="Times New Roman" w:hAnsi="Times New Roman"/>
          <w:sz w:val="24"/>
          <w:szCs w:val="26"/>
          <w:u w:val="single"/>
        </w:rPr>
        <w:t>Планируемые секции:</w:t>
      </w:r>
    </w:p>
    <w:p w:rsidR="001843BB" w:rsidRPr="002E3603" w:rsidRDefault="00B76231" w:rsidP="000B2973">
      <w:pPr>
        <w:numPr>
          <w:ilvl w:val="0"/>
          <w:numId w:val="1"/>
        </w:numPr>
        <w:spacing w:after="0" w:line="240" w:lineRule="auto"/>
        <w:ind w:left="993" w:hanging="357"/>
        <w:jc w:val="both"/>
        <w:rPr>
          <w:rFonts w:ascii="Times New Roman" w:hAnsi="Times New Roman"/>
          <w:sz w:val="24"/>
          <w:szCs w:val="26"/>
        </w:rPr>
      </w:pPr>
      <w:r>
        <w:rPr>
          <w:rFonts w:ascii="Times New Roman" w:hAnsi="Times New Roman"/>
          <w:sz w:val="24"/>
          <w:szCs w:val="26"/>
        </w:rPr>
        <w:t>Е</w:t>
      </w:r>
      <w:r w:rsidR="001843BB" w:rsidRPr="002E3603">
        <w:rPr>
          <w:rFonts w:ascii="Times New Roman" w:hAnsi="Times New Roman"/>
          <w:sz w:val="24"/>
          <w:szCs w:val="26"/>
        </w:rPr>
        <w:t>дино</w:t>
      </w:r>
      <w:r>
        <w:rPr>
          <w:rFonts w:ascii="Times New Roman" w:hAnsi="Times New Roman"/>
          <w:sz w:val="24"/>
          <w:szCs w:val="26"/>
        </w:rPr>
        <w:t>е</w:t>
      </w:r>
      <w:r w:rsidR="001843BB" w:rsidRPr="002E3603">
        <w:rPr>
          <w:rFonts w:ascii="Times New Roman" w:hAnsi="Times New Roman"/>
          <w:sz w:val="24"/>
          <w:szCs w:val="26"/>
        </w:rPr>
        <w:t xml:space="preserve"> информационно</w:t>
      </w:r>
      <w:r>
        <w:rPr>
          <w:rFonts w:ascii="Times New Roman" w:hAnsi="Times New Roman"/>
          <w:sz w:val="24"/>
          <w:szCs w:val="26"/>
        </w:rPr>
        <w:t>е и культурное</w:t>
      </w:r>
      <w:r w:rsidR="001843BB" w:rsidRPr="002E3603">
        <w:rPr>
          <w:rFonts w:ascii="Times New Roman" w:hAnsi="Times New Roman"/>
          <w:sz w:val="24"/>
          <w:szCs w:val="26"/>
        </w:rPr>
        <w:t xml:space="preserve"> пространств</w:t>
      </w:r>
      <w:r>
        <w:rPr>
          <w:rFonts w:ascii="Times New Roman" w:hAnsi="Times New Roman"/>
          <w:sz w:val="24"/>
          <w:szCs w:val="26"/>
        </w:rPr>
        <w:t>о</w:t>
      </w:r>
      <w:r w:rsidR="000604D4" w:rsidRPr="002E3603">
        <w:rPr>
          <w:rFonts w:ascii="Times New Roman" w:hAnsi="Times New Roman"/>
          <w:sz w:val="24"/>
          <w:szCs w:val="26"/>
        </w:rPr>
        <w:t xml:space="preserve"> БРИКС</w:t>
      </w:r>
      <w:r w:rsidR="001843BB" w:rsidRPr="002E3603">
        <w:rPr>
          <w:rFonts w:ascii="Times New Roman" w:hAnsi="Times New Roman"/>
          <w:sz w:val="24"/>
          <w:szCs w:val="26"/>
        </w:rPr>
        <w:t>: юридические аспекты</w:t>
      </w:r>
      <w:r w:rsidR="00371B0B" w:rsidRPr="00371B0B">
        <w:rPr>
          <w:rFonts w:ascii="Times New Roman" w:hAnsi="Times New Roman"/>
          <w:sz w:val="24"/>
          <w:szCs w:val="26"/>
        </w:rPr>
        <w:t xml:space="preserve"> (</w:t>
      </w:r>
      <w:r w:rsidR="000B2973">
        <w:rPr>
          <w:rFonts w:ascii="Times New Roman" w:hAnsi="Times New Roman"/>
          <w:sz w:val="24"/>
          <w:szCs w:val="26"/>
        </w:rPr>
        <w:t>на рус. яз</w:t>
      </w:r>
      <w:r w:rsidR="000B2973" w:rsidRPr="000B2973">
        <w:rPr>
          <w:rFonts w:ascii="Times New Roman" w:hAnsi="Times New Roman"/>
          <w:sz w:val="24"/>
          <w:szCs w:val="26"/>
        </w:rPr>
        <w:t>.</w:t>
      </w:r>
      <w:r w:rsidR="00371B0B" w:rsidRPr="00371B0B">
        <w:rPr>
          <w:rFonts w:ascii="Times New Roman" w:hAnsi="Times New Roman"/>
          <w:sz w:val="24"/>
          <w:szCs w:val="26"/>
        </w:rPr>
        <w:t>)</w:t>
      </w:r>
      <w:r w:rsidR="00B92631" w:rsidRPr="00B92631">
        <w:rPr>
          <w:rFonts w:ascii="Times New Roman" w:hAnsi="Times New Roman"/>
          <w:sz w:val="24"/>
          <w:szCs w:val="26"/>
        </w:rPr>
        <w:t>;</w:t>
      </w:r>
    </w:p>
    <w:p w:rsidR="000604D4" w:rsidRPr="002E3603" w:rsidRDefault="000604D4" w:rsidP="000B2973">
      <w:pPr>
        <w:numPr>
          <w:ilvl w:val="0"/>
          <w:numId w:val="1"/>
        </w:numPr>
        <w:spacing w:after="0" w:line="240" w:lineRule="auto"/>
        <w:ind w:left="993" w:hanging="357"/>
        <w:jc w:val="both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>Правовая защита национальных интересов: методы и стратегии БРИКС</w:t>
      </w:r>
      <w:r w:rsidR="00371B0B">
        <w:rPr>
          <w:rFonts w:ascii="Times New Roman" w:hAnsi="Times New Roman"/>
          <w:sz w:val="24"/>
          <w:szCs w:val="26"/>
        </w:rPr>
        <w:t xml:space="preserve"> </w:t>
      </w:r>
      <w:r w:rsidR="00371B0B" w:rsidRPr="00371B0B">
        <w:rPr>
          <w:rFonts w:ascii="Times New Roman" w:hAnsi="Times New Roman"/>
          <w:sz w:val="24"/>
          <w:szCs w:val="26"/>
        </w:rPr>
        <w:t>(</w:t>
      </w:r>
      <w:r w:rsidR="00371B0B">
        <w:rPr>
          <w:rFonts w:ascii="Times New Roman" w:hAnsi="Times New Roman"/>
          <w:sz w:val="24"/>
          <w:szCs w:val="26"/>
        </w:rPr>
        <w:t xml:space="preserve">на рус. </w:t>
      </w:r>
      <w:r w:rsidR="000B2973">
        <w:rPr>
          <w:rFonts w:ascii="Times New Roman" w:hAnsi="Times New Roman"/>
          <w:sz w:val="24"/>
          <w:szCs w:val="26"/>
        </w:rPr>
        <w:t>я</w:t>
      </w:r>
      <w:r w:rsidR="00371B0B">
        <w:rPr>
          <w:rFonts w:ascii="Times New Roman" w:hAnsi="Times New Roman"/>
          <w:sz w:val="24"/>
          <w:szCs w:val="26"/>
        </w:rPr>
        <w:t>з</w:t>
      </w:r>
      <w:r w:rsidR="000B2973" w:rsidRPr="000B2973">
        <w:rPr>
          <w:rFonts w:ascii="Times New Roman" w:hAnsi="Times New Roman"/>
          <w:sz w:val="24"/>
          <w:szCs w:val="26"/>
        </w:rPr>
        <w:t>.</w:t>
      </w:r>
      <w:r w:rsidR="00371B0B" w:rsidRPr="00371B0B">
        <w:rPr>
          <w:rFonts w:ascii="Times New Roman" w:hAnsi="Times New Roman"/>
          <w:sz w:val="24"/>
          <w:szCs w:val="26"/>
        </w:rPr>
        <w:t>)</w:t>
      </w:r>
      <w:r w:rsidR="00B92631" w:rsidRPr="00B92631">
        <w:rPr>
          <w:rFonts w:ascii="Times New Roman" w:hAnsi="Times New Roman"/>
          <w:sz w:val="24"/>
          <w:szCs w:val="26"/>
        </w:rPr>
        <w:t>;</w:t>
      </w:r>
    </w:p>
    <w:p w:rsidR="000604D4" w:rsidRPr="00B76231" w:rsidRDefault="00E11E3D" w:rsidP="000B2973">
      <w:pPr>
        <w:numPr>
          <w:ilvl w:val="0"/>
          <w:numId w:val="1"/>
        </w:numPr>
        <w:spacing w:after="0" w:line="240" w:lineRule="auto"/>
        <w:ind w:left="993" w:hanging="357"/>
        <w:jc w:val="both"/>
        <w:rPr>
          <w:rFonts w:ascii="Times New Roman" w:hAnsi="Times New Roman"/>
          <w:sz w:val="24"/>
          <w:szCs w:val="26"/>
          <w:lang w:val="en-US"/>
        </w:rPr>
      </w:pPr>
      <w:r>
        <w:rPr>
          <w:rFonts w:ascii="Times New Roman" w:hAnsi="Times New Roman"/>
          <w:sz w:val="24"/>
          <w:szCs w:val="26"/>
          <w:lang w:val="en-US"/>
        </w:rPr>
        <w:t>L</w:t>
      </w:r>
      <w:r w:rsidR="00B76231">
        <w:rPr>
          <w:rFonts w:ascii="Times New Roman" w:hAnsi="Times New Roman"/>
          <w:sz w:val="24"/>
          <w:szCs w:val="26"/>
          <w:lang w:val="en-US"/>
        </w:rPr>
        <w:t>egal</w:t>
      </w:r>
      <w:r w:rsidR="00B76231" w:rsidRPr="00B76231">
        <w:rPr>
          <w:rFonts w:ascii="Times New Roman" w:hAnsi="Times New Roman"/>
          <w:sz w:val="24"/>
          <w:szCs w:val="26"/>
          <w:lang w:val="en-US"/>
        </w:rPr>
        <w:t xml:space="preserve"> </w:t>
      </w:r>
      <w:r w:rsidR="00B76231">
        <w:rPr>
          <w:rFonts w:ascii="Times New Roman" w:hAnsi="Times New Roman"/>
          <w:sz w:val="24"/>
          <w:szCs w:val="26"/>
          <w:lang w:val="en-US"/>
        </w:rPr>
        <w:t>guarantees</w:t>
      </w:r>
      <w:r w:rsidR="00B76231" w:rsidRPr="00B76231">
        <w:rPr>
          <w:rFonts w:ascii="Times New Roman" w:hAnsi="Times New Roman"/>
          <w:sz w:val="24"/>
          <w:szCs w:val="26"/>
          <w:lang w:val="en-US"/>
        </w:rPr>
        <w:t xml:space="preserve"> </w:t>
      </w:r>
      <w:r w:rsidR="00B76231">
        <w:rPr>
          <w:rFonts w:ascii="Times New Roman" w:hAnsi="Times New Roman"/>
          <w:sz w:val="24"/>
          <w:szCs w:val="26"/>
          <w:lang w:val="en-US"/>
        </w:rPr>
        <w:t>of</w:t>
      </w:r>
      <w:r w:rsidR="00B76231" w:rsidRPr="00B76231">
        <w:rPr>
          <w:rFonts w:ascii="Times New Roman" w:hAnsi="Times New Roman"/>
          <w:sz w:val="24"/>
          <w:szCs w:val="26"/>
          <w:lang w:val="en-US"/>
        </w:rPr>
        <w:t xml:space="preserve"> </w:t>
      </w:r>
      <w:r w:rsidR="00B76231">
        <w:rPr>
          <w:rFonts w:ascii="Times New Roman" w:hAnsi="Times New Roman"/>
          <w:sz w:val="24"/>
          <w:szCs w:val="26"/>
          <w:lang w:val="en-US"/>
        </w:rPr>
        <w:t>mutual</w:t>
      </w:r>
      <w:r w:rsidR="00B76231" w:rsidRPr="00B76231">
        <w:rPr>
          <w:rFonts w:ascii="Times New Roman" w:hAnsi="Times New Roman"/>
          <w:sz w:val="24"/>
          <w:szCs w:val="26"/>
          <w:lang w:val="en-US"/>
        </w:rPr>
        <w:t xml:space="preserve"> </w:t>
      </w:r>
      <w:r w:rsidR="00B76231">
        <w:rPr>
          <w:rFonts w:ascii="Times New Roman" w:hAnsi="Times New Roman"/>
          <w:sz w:val="24"/>
          <w:szCs w:val="26"/>
          <w:lang w:val="en-US"/>
        </w:rPr>
        <w:t>business</w:t>
      </w:r>
      <w:r w:rsidR="00B76231" w:rsidRPr="00B76231">
        <w:rPr>
          <w:rFonts w:ascii="Times New Roman" w:hAnsi="Times New Roman"/>
          <w:sz w:val="24"/>
          <w:szCs w:val="26"/>
          <w:lang w:val="en-US"/>
        </w:rPr>
        <w:t xml:space="preserve"> </w:t>
      </w:r>
      <w:r w:rsidR="00B76231">
        <w:rPr>
          <w:rFonts w:ascii="Times New Roman" w:hAnsi="Times New Roman"/>
          <w:sz w:val="24"/>
          <w:szCs w:val="26"/>
          <w:lang w:val="en-US"/>
        </w:rPr>
        <w:t>connections</w:t>
      </w:r>
      <w:r w:rsidR="00B76231" w:rsidRPr="00B76231">
        <w:rPr>
          <w:rFonts w:ascii="Times New Roman" w:hAnsi="Times New Roman"/>
          <w:sz w:val="24"/>
          <w:szCs w:val="26"/>
          <w:lang w:val="en-US"/>
        </w:rPr>
        <w:t xml:space="preserve"> and direct investments </w:t>
      </w:r>
      <w:r w:rsidR="00B76231">
        <w:rPr>
          <w:rFonts w:ascii="Times New Roman" w:hAnsi="Times New Roman"/>
          <w:sz w:val="24"/>
          <w:szCs w:val="26"/>
          <w:lang w:val="en-US"/>
        </w:rPr>
        <w:t>within</w:t>
      </w:r>
      <w:r w:rsidR="00B76231" w:rsidRPr="00B76231">
        <w:rPr>
          <w:rFonts w:ascii="Times New Roman" w:hAnsi="Times New Roman"/>
          <w:sz w:val="24"/>
          <w:szCs w:val="26"/>
          <w:lang w:val="en-US"/>
        </w:rPr>
        <w:t xml:space="preserve"> </w:t>
      </w:r>
      <w:r w:rsidR="00B76231">
        <w:rPr>
          <w:rFonts w:ascii="Times New Roman" w:hAnsi="Times New Roman"/>
          <w:sz w:val="24"/>
          <w:szCs w:val="26"/>
          <w:lang w:val="en-US"/>
        </w:rPr>
        <w:t>BRICS</w:t>
      </w:r>
      <w:r w:rsidR="00371B0B" w:rsidRPr="00371B0B">
        <w:rPr>
          <w:rFonts w:ascii="Times New Roman" w:hAnsi="Times New Roman"/>
          <w:sz w:val="24"/>
          <w:szCs w:val="26"/>
          <w:lang w:val="en-US"/>
        </w:rPr>
        <w:t xml:space="preserve"> (</w:t>
      </w:r>
      <w:r w:rsidR="00371B0B">
        <w:rPr>
          <w:rFonts w:ascii="Times New Roman" w:hAnsi="Times New Roman"/>
          <w:sz w:val="24"/>
          <w:szCs w:val="26"/>
        </w:rPr>
        <w:t>на</w:t>
      </w:r>
      <w:r w:rsidR="00371B0B" w:rsidRPr="00371B0B">
        <w:rPr>
          <w:rFonts w:ascii="Times New Roman" w:hAnsi="Times New Roman"/>
          <w:sz w:val="24"/>
          <w:szCs w:val="26"/>
          <w:lang w:val="en-US"/>
        </w:rPr>
        <w:t xml:space="preserve"> </w:t>
      </w:r>
      <w:proofErr w:type="spellStart"/>
      <w:r w:rsidR="00371B0B">
        <w:rPr>
          <w:rFonts w:ascii="Times New Roman" w:hAnsi="Times New Roman"/>
          <w:sz w:val="24"/>
          <w:szCs w:val="26"/>
        </w:rPr>
        <w:t>англ</w:t>
      </w:r>
      <w:proofErr w:type="spellEnd"/>
      <w:r w:rsidR="00371B0B" w:rsidRPr="00371B0B">
        <w:rPr>
          <w:rFonts w:ascii="Times New Roman" w:hAnsi="Times New Roman"/>
          <w:sz w:val="24"/>
          <w:szCs w:val="26"/>
          <w:lang w:val="en-US"/>
        </w:rPr>
        <w:t xml:space="preserve">. </w:t>
      </w:r>
      <w:proofErr w:type="spellStart"/>
      <w:r w:rsidR="00371B0B">
        <w:rPr>
          <w:rFonts w:ascii="Times New Roman" w:hAnsi="Times New Roman"/>
          <w:sz w:val="24"/>
          <w:szCs w:val="26"/>
        </w:rPr>
        <w:t>яз</w:t>
      </w:r>
      <w:proofErr w:type="spellEnd"/>
      <w:r w:rsidR="00371B0B" w:rsidRPr="00371B0B">
        <w:rPr>
          <w:rFonts w:ascii="Times New Roman" w:hAnsi="Times New Roman"/>
          <w:sz w:val="24"/>
          <w:szCs w:val="26"/>
          <w:lang w:val="en-US"/>
        </w:rPr>
        <w:t>.)</w:t>
      </w:r>
      <w:r w:rsidR="00B92631" w:rsidRPr="00B76231">
        <w:rPr>
          <w:rFonts w:ascii="Times New Roman" w:hAnsi="Times New Roman"/>
          <w:sz w:val="24"/>
          <w:szCs w:val="26"/>
          <w:lang w:val="en-US"/>
        </w:rPr>
        <w:t>;</w:t>
      </w:r>
    </w:p>
    <w:p w:rsidR="001843BB" w:rsidRPr="002E3603" w:rsidRDefault="000604D4" w:rsidP="000B2973">
      <w:pPr>
        <w:numPr>
          <w:ilvl w:val="0"/>
          <w:numId w:val="1"/>
        </w:numPr>
        <w:spacing w:after="0" w:line="240" w:lineRule="auto"/>
        <w:ind w:left="993" w:hanging="357"/>
        <w:jc w:val="both"/>
        <w:rPr>
          <w:rFonts w:ascii="Times New Roman" w:hAnsi="Times New Roman"/>
          <w:sz w:val="24"/>
          <w:szCs w:val="26"/>
          <w:lang w:val="en-US"/>
        </w:rPr>
      </w:pPr>
      <w:r w:rsidRPr="002E3603">
        <w:rPr>
          <w:rFonts w:ascii="Times New Roman" w:hAnsi="Times New Roman"/>
          <w:sz w:val="24"/>
          <w:szCs w:val="26"/>
          <w:lang w:val="en-US"/>
        </w:rPr>
        <w:t xml:space="preserve">Freedom of market </w:t>
      </w:r>
      <w:r w:rsidRPr="002E3603">
        <w:rPr>
          <w:rFonts w:ascii="Times New Roman" w:hAnsi="Times New Roman"/>
          <w:i/>
          <w:sz w:val="24"/>
          <w:szCs w:val="26"/>
          <w:lang w:val="en-US"/>
        </w:rPr>
        <w:t>versus</w:t>
      </w:r>
      <w:r w:rsidRPr="002E3603">
        <w:rPr>
          <w:rFonts w:ascii="Times New Roman" w:hAnsi="Times New Roman"/>
          <w:sz w:val="24"/>
          <w:szCs w:val="26"/>
          <w:lang w:val="en-US"/>
        </w:rPr>
        <w:t xml:space="preserve"> social s</w:t>
      </w:r>
      <w:r w:rsidR="001843BB" w:rsidRPr="002E3603">
        <w:rPr>
          <w:rFonts w:ascii="Times New Roman" w:hAnsi="Times New Roman"/>
          <w:sz w:val="24"/>
          <w:szCs w:val="26"/>
          <w:lang w:val="en-US"/>
        </w:rPr>
        <w:t>olidarity: legal standards of BRICS</w:t>
      </w:r>
      <w:r w:rsidR="00371B0B" w:rsidRPr="00371B0B">
        <w:rPr>
          <w:rFonts w:ascii="Times New Roman" w:hAnsi="Times New Roman"/>
          <w:sz w:val="24"/>
          <w:szCs w:val="26"/>
          <w:lang w:val="en-US"/>
        </w:rPr>
        <w:t xml:space="preserve"> (</w:t>
      </w:r>
      <w:r w:rsidR="00371B0B">
        <w:rPr>
          <w:rFonts w:ascii="Times New Roman" w:hAnsi="Times New Roman"/>
          <w:sz w:val="24"/>
          <w:szCs w:val="26"/>
        </w:rPr>
        <w:t>на</w:t>
      </w:r>
      <w:r w:rsidR="00371B0B" w:rsidRPr="00371B0B">
        <w:rPr>
          <w:rFonts w:ascii="Times New Roman" w:hAnsi="Times New Roman"/>
          <w:sz w:val="24"/>
          <w:szCs w:val="26"/>
          <w:lang w:val="en-US"/>
        </w:rPr>
        <w:t xml:space="preserve"> </w:t>
      </w:r>
      <w:proofErr w:type="spellStart"/>
      <w:r w:rsidR="00371B0B">
        <w:rPr>
          <w:rFonts w:ascii="Times New Roman" w:hAnsi="Times New Roman"/>
          <w:sz w:val="24"/>
          <w:szCs w:val="26"/>
        </w:rPr>
        <w:t>англ</w:t>
      </w:r>
      <w:proofErr w:type="spellEnd"/>
      <w:r w:rsidR="00371B0B" w:rsidRPr="00371B0B">
        <w:rPr>
          <w:rFonts w:ascii="Times New Roman" w:hAnsi="Times New Roman"/>
          <w:sz w:val="24"/>
          <w:szCs w:val="26"/>
          <w:lang w:val="en-US"/>
        </w:rPr>
        <w:t xml:space="preserve">. </w:t>
      </w:r>
      <w:proofErr w:type="spellStart"/>
      <w:r w:rsidR="00371B0B">
        <w:rPr>
          <w:rFonts w:ascii="Times New Roman" w:hAnsi="Times New Roman"/>
          <w:sz w:val="24"/>
          <w:szCs w:val="26"/>
        </w:rPr>
        <w:t>яз</w:t>
      </w:r>
      <w:proofErr w:type="spellEnd"/>
      <w:r w:rsidR="00371B0B" w:rsidRPr="00371B0B">
        <w:rPr>
          <w:rFonts w:ascii="Times New Roman" w:hAnsi="Times New Roman"/>
          <w:sz w:val="24"/>
          <w:szCs w:val="26"/>
          <w:lang w:val="en-US"/>
        </w:rPr>
        <w:t>.)</w:t>
      </w:r>
      <w:r w:rsidR="00B92631">
        <w:rPr>
          <w:rFonts w:ascii="Times New Roman" w:hAnsi="Times New Roman"/>
          <w:sz w:val="24"/>
          <w:szCs w:val="26"/>
          <w:lang w:val="en-US"/>
        </w:rPr>
        <w:t>;</w:t>
      </w:r>
    </w:p>
    <w:p w:rsidR="001843BB" w:rsidRPr="002E3603" w:rsidRDefault="001843BB" w:rsidP="000B2973">
      <w:pPr>
        <w:numPr>
          <w:ilvl w:val="0"/>
          <w:numId w:val="1"/>
        </w:numPr>
        <w:spacing w:after="0" w:line="240" w:lineRule="auto"/>
        <w:ind w:left="993" w:hanging="357"/>
        <w:jc w:val="both"/>
        <w:rPr>
          <w:rFonts w:ascii="Times New Roman" w:hAnsi="Times New Roman"/>
          <w:sz w:val="24"/>
          <w:szCs w:val="26"/>
          <w:lang w:val="en-US"/>
        </w:rPr>
      </w:pPr>
      <w:r w:rsidRPr="002E3603">
        <w:rPr>
          <w:rFonts w:ascii="Times New Roman" w:hAnsi="Times New Roman"/>
          <w:sz w:val="24"/>
          <w:szCs w:val="26"/>
          <w:lang w:val="en-US"/>
        </w:rPr>
        <w:t>Human rights standards</w:t>
      </w:r>
      <w:r w:rsidR="000604D4" w:rsidRPr="002E3603">
        <w:rPr>
          <w:rFonts w:ascii="Times New Roman" w:hAnsi="Times New Roman"/>
          <w:sz w:val="24"/>
          <w:szCs w:val="26"/>
          <w:lang w:val="en-US"/>
        </w:rPr>
        <w:t xml:space="preserve"> of BRICS countries</w:t>
      </w:r>
      <w:r w:rsidRPr="002E3603">
        <w:rPr>
          <w:rFonts w:ascii="Times New Roman" w:hAnsi="Times New Roman"/>
          <w:sz w:val="24"/>
          <w:szCs w:val="26"/>
          <w:lang w:val="en-US"/>
        </w:rPr>
        <w:t xml:space="preserve">: the prospect of establishment of </w:t>
      </w:r>
      <w:r w:rsidR="00150BFF">
        <w:rPr>
          <w:rFonts w:ascii="Times New Roman" w:hAnsi="Times New Roman"/>
          <w:sz w:val="24"/>
          <w:szCs w:val="26"/>
          <w:lang w:val="en-US"/>
        </w:rPr>
        <w:t>BRICS</w:t>
      </w:r>
      <w:r w:rsidRPr="002E3603">
        <w:rPr>
          <w:rFonts w:ascii="Times New Roman" w:hAnsi="Times New Roman"/>
          <w:sz w:val="24"/>
          <w:szCs w:val="26"/>
          <w:lang w:val="en-US"/>
        </w:rPr>
        <w:t xml:space="preserve"> court of </w:t>
      </w:r>
      <w:r w:rsidR="000604D4" w:rsidRPr="002E3603">
        <w:rPr>
          <w:rFonts w:ascii="Times New Roman" w:hAnsi="Times New Roman"/>
          <w:sz w:val="24"/>
          <w:szCs w:val="26"/>
          <w:lang w:val="en-US"/>
        </w:rPr>
        <w:t>human rights</w:t>
      </w:r>
      <w:r w:rsidR="00371B0B" w:rsidRPr="00371B0B">
        <w:rPr>
          <w:rFonts w:ascii="Times New Roman" w:hAnsi="Times New Roman"/>
          <w:sz w:val="24"/>
          <w:szCs w:val="26"/>
          <w:lang w:val="en-US"/>
        </w:rPr>
        <w:t xml:space="preserve"> (</w:t>
      </w:r>
      <w:r w:rsidR="00371B0B">
        <w:rPr>
          <w:rFonts w:ascii="Times New Roman" w:hAnsi="Times New Roman"/>
          <w:sz w:val="24"/>
          <w:szCs w:val="26"/>
        </w:rPr>
        <w:t>на</w:t>
      </w:r>
      <w:r w:rsidR="00371B0B" w:rsidRPr="00371B0B">
        <w:rPr>
          <w:rFonts w:ascii="Times New Roman" w:hAnsi="Times New Roman"/>
          <w:sz w:val="24"/>
          <w:szCs w:val="26"/>
          <w:lang w:val="en-US"/>
        </w:rPr>
        <w:t xml:space="preserve"> </w:t>
      </w:r>
      <w:proofErr w:type="spellStart"/>
      <w:r w:rsidR="00371B0B">
        <w:rPr>
          <w:rFonts w:ascii="Times New Roman" w:hAnsi="Times New Roman"/>
          <w:sz w:val="24"/>
          <w:szCs w:val="26"/>
        </w:rPr>
        <w:t>англ</w:t>
      </w:r>
      <w:proofErr w:type="spellEnd"/>
      <w:r w:rsidR="00371B0B" w:rsidRPr="00371B0B">
        <w:rPr>
          <w:rFonts w:ascii="Times New Roman" w:hAnsi="Times New Roman"/>
          <w:sz w:val="24"/>
          <w:szCs w:val="26"/>
          <w:lang w:val="en-US"/>
        </w:rPr>
        <w:t xml:space="preserve">. </w:t>
      </w:r>
      <w:proofErr w:type="spellStart"/>
      <w:r w:rsidR="00371B0B">
        <w:rPr>
          <w:rFonts w:ascii="Times New Roman" w:hAnsi="Times New Roman"/>
          <w:sz w:val="24"/>
          <w:szCs w:val="26"/>
        </w:rPr>
        <w:t>яз</w:t>
      </w:r>
      <w:proofErr w:type="spellEnd"/>
      <w:r w:rsidR="00371B0B" w:rsidRPr="00371B0B">
        <w:rPr>
          <w:rFonts w:ascii="Times New Roman" w:hAnsi="Times New Roman"/>
          <w:sz w:val="24"/>
          <w:szCs w:val="26"/>
          <w:lang w:val="en-US"/>
        </w:rPr>
        <w:t>.)</w:t>
      </w:r>
      <w:r w:rsidR="00B92631">
        <w:rPr>
          <w:rFonts w:ascii="Times New Roman" w:hAnsi="Times New Roman"/>
          <w:sz w:val="24"/>
          <w:szCs w:val="26"/>
          <w:lang w:val="en-US"/>
        </w:rPr>
        <w:t>.</w:t>
      </w:r>
    </w:p>
    <w:p w:rsidR="0014236D" w:rsidRPr="002E3603" w:rsidRDefault="0014236D" w:rsidP="00AB79D4">
      <w:pPr>
        <w:spacing w:before="120" w:after="80" w:line="240" w:lineRule="atLeast"/>
        <w:jc w:val="both"/>
        <w:rPr>
          <w:rFonts w:ascii="Times New Roman" w:hAnsi="Times New Roman"/>
          <w:b/>
          <w:sz w:val="24"/>
          <w:szCs w:val="26"/>
        </w:rPr>
      </w:pPr>
      <w:r w:rsidRPr="002E3603">
        <w:rPr>
          <w:rFonts w:ascii="Times New Roman" w:hAnsi="Times New Roman"/>
          <w:b/>
          <w:sz w:val="24"/>
          <w:szCs w:val="26"/>
        </w:rPr>
        <w:t>Участие в Конференции</w:t>
      </w:r>
    </w:p>
    <w:p w:rsidR="000604D4" w:rsidRPr="002E3603" w:rsidRDefault="000604D4" w:rsidP="000B297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6"/>
          <w:u w:val="single"/>
        </w:rPr>
      </w:pPr>
      <w:r w:rsidRPr="002E3603">
        <w:rPr>
          <w:rFonts w:ascii="Times New Roman" w:hAnsi="Times New Roman"/>
          <w:sz w:val="24"/>
          <w:szCs w:val="26"/>
          <w:u w:val="single"/>
        </w:rPr>
        <w:t>Для участия в обсуждении Вам необходимо:</w:t>
      </w:r>
    </w:p>
    <w:p w:rsidR="001843BB" w:rsidRPr="002E3603" w:rsidRDefault="001843BB" w:rsidP="000B2973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>1.</w:t>
      </w:r>
      <w:r w:rsidR="000604D4" w:rsidRPr="002E3603">
        <w:rPr>
          <w:rFonts w:ascii="Times New Roman" w:hAnsi="Times New Roman"/>
          <w:sz w:val="24"/>
          <w:szCs w:val="26"/>
        </w:rPr>
        <w:t xml:space="preserve"> </w:t>
      </w:r>
      <w:r w:rsidR="00EA0700">
        <w:rPr>
          <w:rFonts w:ascii="Times New Roman" w:hAnsi="Times New Roman"/>
          <w:sz w:val="24"/>
          <w:szCs w:val="26"/>
        </w:rPr>
        <w:t>Зарегистрироваться на сайте Конференции</w:t>
      </w:r>
      <w:r w:rsidRPr="002E3603">
        <w:rPr>
          <w:rFonts w:ascii="Times New Roman" w:hAnsi="Times New Roman"/>
          <w:sz w:val="24"/>
          <w:szCs w:val="26"/>
        </w:rPr>
        <w:t xml:space="preserve"> </w:t>
      </w:r>
      <w:r w:rsidRPr="000B2973">
        <w:rPr>
          <w:rFonts w:ascii="Times New Roman" w:hAnsi="Times New Roman"/>
          <w:b/>
          <w:bCs/>
          <w:sz w:val="24"/>
          <w:szCs w:val="26"/>
        </w:rPr>
        <w:t>http://islaco.com</w:t>
      </w:r>
      <w:r w:rsidRPr="002E3603">
        <w:rPr>
          <w:rFonts w:ascii="Times New Roman" w:hAnsi="Times New Roman"/>
          <w:sz w:val="24"/>
          <w:szCs w:val="26"/>
        </w:rPr>
        <w:t>.</w:t>
      </w:r>
    </w:p>
    <w:p w:rsidR="001843BB" w:rsidRPr="002E3603" w:rsidRDefault="001843BB" w:rsidP="000B297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>2.</w:t>
      </w:r>
      <w:r w:rsidR="000604D4" w:rsidRPr="002E3603">
        <w:rPr>
          <w:rFonts w:ascii="Times New Roman" w:hAnsi="Times New Roman"/>
          <w:sz w:val="24"/>
          <w:szCs w:val="26"/>
        </w:rPr>
        <w:t xml:space="preserve"> </w:t>
      </w:r>
      <w:r w:rsidRPr="002E3603">
        <w:rPr>
          <w:rFonts w:ascii="Times New Roman" w:hAnsi="Times New Roman"/>
          <w:sz w:val="24"/>
          <w:szCs w:val="26"/>
        </w:rPr>
        <w:t>Выбрать круглый стол, в котором Вы хотите принять участие;</w:t>
      </w:r>
    </w:p>
    <w:p w:rsidR="001843BB" w:rsidRPr="00583903" w:rsidRDefault="001843BB" w:rsidP="000B2973">
      <w:pPr>
        <w:spacing w:after="0" w:line="240" w:lineRule="auto"/>
        <w:ind w:left="708"/>
        <w:jc w:val="both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>3. До </w:t>
      </w:r>
      <w:r w:rsidR="000604D4" w:rsidRPr="002E3603">
        <w:rPr>
          <w:rFonts w:ascii="Times New Roman" w:hAnsi="Times New Roman"/>
          <w:b/>
          <w:bCs/>
          <w:sz w:val="24"/>
          <w:szCs w:val="26"/>
        </w:rPr>
        <w:t>1 марта 2016</w:t>
      </w:r>
      <w:r w:rsidRPr="002E3603">
        <w:rPr>
          <w:rFonts w:ascii="Times New Roman" w:hAnsi="Times New Roman"/>
          <w:sz w:val="24"/>
          <w:szCs w:val="26"/>
        </w:rPr>
        <w:t> года (включительно) опубликовать Ваши тезисы на сайте</w:t>
      </w:r>
      <w:r w:rsidR="000604D4" w:rsidRPr="002E3603">
        <w:rPr>
          <w:rFonts w:ascii="Times New Roman" w:hAnsi="Times New Roman"/>
          <w:sz w:val="24"/>
          <w:szCs w:val="26"/>
        </w:rPr>
        <w:t xml:space="preserve"> </w:t>
      </w:r>
      <w:r w:rsidRPr="000B2973">
        <w:rPr>
          <w:rFonts w:ascii="Times New Roman" w:hAnsi="Times New Roman"/>
          <w:b/>
          <w:bCs/>
          <w:sz w:val="24"/>
          <w:szCs w:val="26"/>
        </w:rPr>
        <w:t>http://islaco.com</w:t>
      </w:r>
      <w:r w:rsidR="00E01B69" w:rsidRPr="002E3603">
        <w:rPr>
          <w:rFonts w:ascii="Times New Roman" w:hAnsi="Times New Roman"/>
          <w:sz w:val="24"/>
          <w:szCs w:val="26"/>
        </w:rPr>
        <w:t>.</w:t>
      </w:r>
      <w:r w:rsidR="00583903" w:rsidRPr="00583903">
        <w:rPr>
          <w:rFonts w:ascii="Times New Roman" w:hAnsi="Times New Roman"/>
          <w:sz w:val="24"/>
          <w:szCs w:val="26"/>
        </w:rPr>
        <w:t xml:space="preserve"> </w:t>
      </w:r>
      <w:r w:rsidR="00583903">
        <w:rPr>
          <w:rFonts w:ascii="Times New Roman" w:hAnsi="Times New Roman"/>
          <w:sz w:val="24"/>
          <w:szCs w:val="26"/>
        </w:rPr>
        <w:t>Минимальное и максимальное количество знаков не устанавливается.</w:t>
      </w:r>
    </w:p>
    <w:p w:rsidR="00E01B69" w:rsidRPr="002E3603" w:rsidRDefault="00E01B69" w:rsidP="000B29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>До проведения конференции приветствуется активное обсуждение материалов докладов в блогах на сайте Конференции.</w:t>
      </w:r>
    </w:p>
    <w:p w:rsidR="001843BB" w:rsidRPr="002E3603" w:rsidRDefault="00E01B69" w:rsidP="000B29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>Кандидаты</w:t>
      </w:r>
      <w:r w:rsidR="002E3603">
        <w:rPr>
          <w:rFonts w:ascii="Times New Roman" w:hAnsi="Times New Roman"/>
          <w:sz w:val="24"/>
          <w:szCs w:val="26"/>
        </w:rPr>
        <w:t xml:space="preserve"> </w:t>
      </w:r>
      <w:r w:rsidRPr="002E3603">
        <w:rPr>
          <w:rFonts w:ascii="Times New Roman" w:hAnsi="Times New Roman"/>
          <w:sz w:val="24"/>
          <w:szCs w:val="26"/>
        </w:rPr>
        <w:t>будут допускаться к участию в К</w:t>
      </w:r>
      <w:r w:rsidR="001843BB" w:rsidRPr="002E3603">
        <w:rPr>
          <w:rFonts w:ascii="Times New Roman" w:hAnsi="Times New Roman"/>
          <w:sz w:val="24"/>
          <w:szCs w:val="26"/>
        </w:rPr>
        <w:t xml:space="preserve">онференции на </w:t>
      </w:r>
      <w:r w:rsidRPr="002E3603">
        <w:rPr>
          <w:rFonts w:ascii="Times New Roman" w:hAnsi="Times New Roman"/>
          <w:sz w:val="24"/>
          <w:szCs w:val="26"/>
        </w:rPr>
        <w:t>основе конкурсного отбора, который</w:t>
      </w:r>
      <w:r w:rsidR="001843BB" w:rsidRPr="002E3603">
        <w:rPr>
          <w:rFonts w:ascii="Times New Roman" w:hAnsi="Times New Roman"/>
          <w:sz w:val="24"/>
          <w:szCs w:val="26"/>
        </w:rPr>
        <w:t xml:space="preserve"> будет проводиться членами Оргкомитета и научной комиссией профессор</w:t>
      </w:r>
      <w:r w:rsidR="000604D4" w:rsidRPr="002E3603">
        <w:rPr>
          <w:rFonts w:ascii="Times New Roman" w:hAnsi="Times New Roman"/>
          <w:sz w:val="24"/>
          <w:szCs w:val="26"/>
        </w:rPr>
        <w:t>ско-преподавательского состава ю</w:t>
      </w:r>
      <w:r w:rsidR="001843BB" w:rsidRPr="002E3603">
        <w:rPr>
          <w:rFonts w:ascii="Times New Roman" w:hAnsi="Times New Roman"/>
          <w:sz w:val="24"/>
          <w:szCs w:val="26"/>
        </w:rPr>
        <w:t>ридического факультета СПбГУ</w:t>
      </w:r>
      <w:r w:rsidR="001843BB" w:rsidRPr="002E3603">
        <w:rPr>
          <w:rFonts w:ascii="Times New Roman" w:hAnsi="Times New Roman"/>
          <w:b/>
          <w:bCs/>
          <w:sz w:val="24"/>
          <w:szCs w:val="26"/>
        </w:rPr>
        <w:t>.</w:t>
      </w:r>
    </w:p>
    <w:p w:rsidR="001843BB" w:rsidRPr="002E3603" w:rsidRDefault="00E01B69" w:rsidP="000B29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bCs/>
          <w:sz w:val="24"/>
          <w:szCs w:val="26"/>
        </w:rPr>
        <w:t>В срок</w:t>
      </w:r>
      <w:r w:rsidRPr="002E3603">
        <w:rPr>
          <w:rFonts w:ascii="Times New Roman" w:hAnsi="Times New Roman"/>
          <w:b/>
          <w:bCs/>
          <w:sz w:val="24"/>
          <w:szCs w:val="26"/>
        </w:rPr>
        <w:t xml:space="preserve"> до 15 марта 2016</w:t>
      </w:r>
      <w:r w:rsidR="001843BB" w:rsidRPr="002E3603">
        <w:rPr>
          <w:rFonts w:ascii="Times New Roman" w:hAnsi="Times New Roman"/>
          <w:sz w:val="24"/>
          <w:szCs w:val="26"/>
        </w:rPr>
        <w:t> года Оргкомитет уведомит Вас посредством опубликования списка участников на официальном сайте конференции о том, что Ваш доклад прошел конкурсный отбор</w:t>
      </w:r>
      <w:r w:rsidR="001843BB" w:rsidRPr="002E3603">
        <w:rPr>
          <w:rFonts w:ascii="Times New Roman" w:hAnsi="Times New Roman"/>
          <w:b/>
          <w:bCs/>
          <w:sz w:val="24"/>
          <w:szCs w:val="26"/>
        </w:rPr>
        <w:t>.</w:t>
      </w:r>
    </w:p>
    <w:p w:rsidR="0014236D" w:rsidRPr="002E3603" w:rsidRDefault="000604D4" w:rsidP="000B297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>Рабочими языками конференции явл</w:t>
      </w:r>
      <w:r w:rsidR="000B2973">
        <w:rPr>
          <w:rFonts w:ascii="Times New Roman" w:hAnsi="Times New Roman"/>
          <w:sz w:val="24"/>
          <w:szCs w:val="26"/>
        </w:rPr>
        <w:t xml:space="preserve">яются русский и английский. В случае многочисленного участия </w:t>
      </w:r>
      <w:r w:rsidR="00E01B69" w:rsidRPr="002E3603">
        <w:rPr>
          <w:rFonts w:ascii="Times New Roman" w:hAnsi="Times New Roman"/>
          <w:sz w:val="24"/>
          <w:szCs w:val="26"/>
        </w:rPr>
        <w:t>студентов из КНР может быть дополнительно предусмотрен синхронный перевод на китайский язык.</w:t>
      </w:r>
    </w:p>
    <w:p w:rsidR="0014236D" w:rsidRPr="002E3603" w:rsidRDefault="0014236D" w:rsidP="000B2973">
      <w:pPr>
        <w:spacing w:before="120" w:after="0" w:line="240" w:lineRule="auto"/>
        <w:jc w:val="both"/>
        <w:rPr>
          <w:rFonts w:ascii="Times New Roman" w:hAnsi="Times New Roman"/>
          <w:b/>
          <w:sz w:val="24"/>
          <w:szCs w:val="26"/>
        </w:rPr>
      </w:pPr>
      <w:r w:rsidRPr="002E3603">
        <w:rPr>
          <w:rFonts w:ascii="Times New Roman" w:hAnsi="Times New Roman"/>
          <w:b/>
          <w:sz w:val="24"/>
          <w:szCs w:val="26"/>
        </w:rPr>
        <w:t>Дополнительная информация</w:t>
      </w:r>
    </w:p>
    <w:p w:rsidR="001843BB" w:rsidRPr="002E3603" w:rsidRDefault="001843BB" w:rsidP="000B2973">
      <w:pPr>
        <w:spacing w:after="0" w:line="240" w:lineRule="auto"/>
        <w:ind w:firstLine="709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 xml:space="preserve">Участие в конференции </w:t>
      </w:r>
      <w:r w:rsidRPr="002E3603">
        <w:rPr>
          <w:rFonts w:ascii="Times New Roman" w:hAnsi="Times New Roman"/>
          <w:b/>
          <w:sz w:val="24"/>
          <w:szCs w:val="26"/>
        </w:rPr>
        <w:t>бесплатное</w:t>
      </w:r>
      <w:r w:rsidRPr="002E3603">
        <w:rPr>
          <w:rFonts w:ascii="Times New Roman" w:hAnsi="Times New Roman"/>
          <w:sz w:val="24"/>
          <w:szCs w:val="26"/>
        </w:rPr>
        <w:t>.</w:t>
      </w:r>
    </w:p>
    <w:p w:rsidR="002E3603" w:rsidRPr="002E3603" w:rsidRDefault="00E01B69" w:rsidP="000B2973">
      <w:pPr>
        <w:spacing w:after="0" w:line="240" w:lineRule="auto"/>
        <w:ind w:firstLine="709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sz w:val="24"/>
          <w:szCs w:val="26"/>
        </w:rPr>
        <w:t>Организационный комитет предоставляет помощь в размещении иногородних участников</w:t>
      </w:r>
      <w:r w:rsidR="002E3603">
        <w:rPr>
          <w:rFonts w:ascii="Times New Roman" w:hAnsi="Times New Roman"/>
          <w:sz w:val="24"/>
          <w:szCs w:val="26"/>
        </w:rPr>
        <w:t>, а также</w:t>
      </w:r>
      <w:r w:rsidRPr="002E3603">
        <w:rPr>
          <w:rFonts w:ascii="Times New Roman" w:hAnsi="Times New Roman"/>
          <w:sz w:val="24"/>
          <w:szCs w:val="26"/>
        </w:rPr>
        <w:t xml:space="preserve"> бесплатное питание на факультете, сопровождение участников во время проведения Конференции</w:t>
      </w:r>
      <w:r w:rsidR="002E3603">
        <w:rPr>
          <w:rFonts w:ascii="Times New Roman" w:hAnsi="Times New Roman"/>
          <w:sz w:val="24"/>
          <w:szCs w:val="26"/>
        </w:rPr>
        <w:t xml:space="preserve"> и </w:t>
      </w:r>
      <w:r w:rsidRPr="002E3603">
        <w:rPr>
          <w:rFonts w:ascii="Times New Roman" w:hAnsi="Times New Roman"/>
          <w:sz w:val="24"/>
          <w:szCs w:val="26"/>
        </w:rPr>
        <w:t>экскурсионная программа.</w:t>
      </w:r>
    </w:p>
    <w:p w:rsidR="00E01B69" w:rsidRPr="002E3603" w:rsidRDefault="00E01B69" w:rsidP="000B2973">
      <w:pPr>
        <w:spacing w:after="80" w:line="240" w:lineRule="atLeast"/>
        <w:jc w:val="center"/>
        <w:rPr>
          <w:rFonts w:ascii="Times New Roman" w:hAnsi="Times New Roman"/>
          <w:sz w:val="24"/>
          <w:szCs w:val="26"/>
        </w:rPr>
      </w:pPr>
      <w:r w:rsidRPr="002E3603">
        <w:rPr>
          <w:rFonts w:ascii="Times New Roman" w:hAnsi="Times New Roman"/>
          <w:b/>
          <w:bCs/>
          <w:sz w:val="24"/>
          <w:szCs w:val="26"/>
        </w:rPr>
        <w:t xml:space="preserve">По всем интересующим </w:t>
      </w:r>
      <w:r w:rsidR="000B2973">
        <w:rPr>
          <w:rFonts w:ascii="Times New Roman" w:hAnsi="Times New Roman"/>
          <w:b/>
          <w:bCs/>
          <w:sz w:val="24"/>
          <w:szCs w:val="26"/>
        </w:rPr>
        <w:t>в</w:t>
      </w:r>
      <w:r w:rsidRPr="002E3603">
        <w:rPr>
          <w:rFonts w:ascii="Times New Roman" w:hAnsi="Times New Roman"/>
          <w:b/>
          <w:bCs/>
          <w:sz w:val="24"/>
          <w:szCs w:val="26"/>
        </w:rPr>
        <w:t>ас вопросам обращайтесь в Оргкомитет конференции</w:t>
      </w:r>
    </w:p>
    <w:p w:rsidR="00150BFF" w:rsidRDefault="00E01B69" w:rsidP="000B2973">
      <w:pPr>
        <w:spacing w:after="80" w:line="240" w:lineRule="atLeast"/>
        <w:jc w:val="center"/>
        <w:rPr>
          <w:rFonts w:ascii="Times New Roman" w:hAnsi="Times New Roman"/>
          <w:sz w:val="24"/>
          <w:szCs w:val="26"/>
          <w:lang w:val="en-US"/>
        </w:rPr>
      </w:pPr>
      <w:proofErr w:type="gramStart"/>
      <w:r w:rsidRPr="0040663B">
        <w:rPr>
          <w:rFonts w:ascii="Times New Roman" w:hAnsi="Times New Roman"/>
          <w:b/>
          <w:bCs/>
          <w:sz w:val="24"/>
          <w:szCs w:val="26"/>
          <w:lang w:val="en-US"/>
        </w:rPr>
        <w:t>e-mail</w:t>
      </w:r>
      <w:proofErr w:type="gramEnd"/>
      <w:r w:rsidRPr="0040663B">
        <w:rPr>
          <w:rFonts w:ascii="Times New Roman" w:hAnsi="Times New Roman"/>
          <w:sz w:val="24"/>
          <w:szCs w:val="26"/>
          <w:lang w:val="en-US"/>
        </w:rPr>
        <w:t>:</w:t>
      </w:r>
      <w:r w:rsidR="009D6C45" w:rsidRPr="0040663B">
        <w:rPr>
          <w:rFonts w:ascii="Times New Roman" w:hAnsi="Times New Roman"/>
          <w:sz w:val="24"/>
          <w:szCs w:val="26"/>
          <w:lang w:val="en-US"/>
        </w:rPr>
        <w:t xml:space="preserve"> </w:t>
      </w:r>
      <w:r w:rsidR="009D6C45" w:rsidRPr="000B2973">
        <w:rPr>
          <w:rFonts w:ascii="Times New Roman" w:hAnsi="Times New Roman"/>
          <w:b/>
          <w:bCs/>
          <w:sz w:val="24"/>
          <w:szCs w:val="26"/>
          <w:lang w:val="en-US"/>
        </w:rPr>
        <w:t>islaco2016@gmail.com</w:t>
      </w:r>
    </w:p>
    <w:sectPr w:rsidR="00150BFF" w:rsidSect="005A1E44">
      <w:headerReference w:type="default" r:id="rId8"/>
      <w:pgSz w:w="11906" w:h="16838"/>
      <w:pgMar w:top="851" w:right="1080" w:bottom="70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5071" w:rsidRDefault="00615071" w:rsidP="000B2973">
      <w:pPr>
        <w:spacing w:after="0" w:line="240" w:lineRule="auto"/>
      </w:pPr>
      <w:r>
        <w:separator/>
      </w:r>
    </w:p>
  </w:endnote>
  <w:endnote w:type="continuationSeparator" w:id="0">
    <w:p w:rsidR="00615071" w:rsidRDefault="00615071" w:rsidP="000B2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5071" w:rsidRDefault="00615071" w:rsidP="000B2973">
      <w:pPr>
        <w:spacing w:after="0" w:line="240" w:lineRule="auto"/>
      </w:pPr>
      <w:r>
        <w:separator/>
      </w:r>
    </w:p>
  </w:footnote>
  <w:footnote w:type="continuationSeparator" w:id="0">
    <w:p w:rsidR="00615071" w:rsidRDefault="00615071" w:rsidP="000B29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2973" w:rsidRDefault="006F41CE" w:rsidP="000B2973">
    <w:pPr>
      <w:pStyle w:val="a4"/>
      <w:jc w:val="center"/>
    </w:pPr>
    <w:r>
      <w:rPr>
        <w:noProof/>
        <w:lang w:eastAsia="ru-RU"/>
      </w:rPr>
      <w:drawing>
        <wp:inline distT="0" distB="0" distL="0" distR="0">
          <wp:extent cx="4762500" cy="1433734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oc_rus_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37749" cy="1456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136E50"/>
    <w:multiLevelType w:val="hybridMultilevel"/>
    <w:tmpl w:val="624EA1D6"/>
    <w:lvl w:ilvl="0" w:tplc="1748950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43F0CB2"/>
    <w:multiLevelType w:val="hybridMultilevel"/>
    <w:tmpl w:val="2D5A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1655AD"/>
    <w:multiLevelType w:val="hybridMultilevel"/>
    <w:tmpl w:val="4468B4A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3C3"/>
    <w:rsid w:val="000604D4"/>
    <w:rsid w:val="000B2973"/>
    <w:rsid w:val="0014236D"/>
    <w:rsid w:val="00150BFF"/>
    <w:rsid w:val="00152767"/>
    <w:rsid w:val="001843BB"/>
    <w:rsid w:val="001C33DB"/>
    <w:rsid w:val="001D4BCB"/>
    <w:rsid w:val="00256592"/>
    <w:rsid w:val="00295C9D"/>
    <w:rsid w:val="002E3603"/>
    <w:rsid w:val="0033611F"/>
    <w:rsid w:val="00371B0B"/>
    <w:rsid w:val="003F76B5"/>
    <w:rsid w:val="0040663B"/>
    <w:rsid w:val="004802D8"/>
    <w:rsid w:val="00496878"/>
    <w:rsid w:val="00546040"/>
    <w:rsid w:val="00553E94"/>
    <w:rsid w:val="00583903"/>
    <w:rsid w:val="005A1E44"/>
    <w:rsid w:val="005C73C3"/>
    <w:rsid w:val="00615071"/>
    <w:rsid w:val="00651A1C"/>
    <w:rsid w:val="0066693E"/>
    <w:rsid w:val="006F41CE"/>
    <w:rsid w:val="007D7ECA"/>
    <w:rsid w:val="00810008"/>
    <w:rsid w:val="00834A18"/>
    <w:rsid w:val="008E695D"/>
    <w:rsid w:val="00914B45"/>
    <w:rsid w:val="009C528A"/>
    <w:rsid w:val="009D3163"/>
    <w:rsid w:val="009D6C45"/>
    <w:rsid w:val="009F2ABE"/>
    <w:rsid w:val="009F7CB8"/>
    <w:rsid w:val="00A050A1"/>
    <w:rsid w:val="00A520AD"/>
    <w:rsid w:val="00A61A58"/>
    <w:rsid w:val="00AB79D4"/>
    <w:rsid w:val="00B76231"/>
    <w:rsid w:val="00B92631"/>
    <w:rsid w:val="00C65815"/>
    <w:rsid w:val="00CA7749"/>
    <w:rsid w:val="00CB1B5D"/>
    <w:rsid w:val="00CC508E"/>
    <w:rsid w:val="00D04BC5"/>
    <w:rsid w:val="00D21A80"/>
    <w:rsid w:val="00E01B69"/>
    <w:rsid w:val="00E11E3D"/>
    <w:rsid w:val="00E701B6"/>
    <w:rsid w:val="00EA0700"/>
    <w:rsid w:val="00EB0C3A"/>
    <w:rsid w:val="00F47F4C"/>
    <w:rsid w:val="00F654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ED5616A-CBDD-40E3-BAD3-1B4668F3E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3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843BB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0B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B297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0B29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B29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1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FA784-4DC4-4703-A427-720F4D27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Links>
    <vt:vector size="30" baseType="variant">
      <vt:variant>
        <vt:i4>2293882</vt:i4>
      </vt:variant>
      <vt:variant>
        <vt:i4>12</vt:i4>
      </vt:variant>
      <vt:variant>
        <vt:i4>0</vt:i4>
      </vt:variant>
      <vt:variant>
        <vt:i4>5</vt:i4>
      </vt:variant>
      <vt:variant>
        <vt:lpwstr>http://islaco.com/</vt:lpwstr>
      </vt:variant>
      <vt:variant>
        <vt:lpwstr/>
      </vt:variant>
      <vt:variant>
        <vt:i4>2293882</vt:i4>
      </vt:variant>
      <vt:variant>
        <vt:i4>9</vt:i4>
      </vt:variant>
      <vt:variant>
        <vt:i4>0</vt:i4>
      </vt:variant>
      <vt:variant>
        <vt:i4>5</vt:i4>
      </vt:variant>
      <vt:variant>
        <vt:lpwstr>http://islaco.com/</vt:lpwstr>
      </vt:variant>
      <vt:variant>
        <vt:lpwstr/>
      </vt:variant>
      <vt:variant>
        <vt:i4>131128</vt:i4>
      </vt:variant>
      <vt:variant>
        <vt:i4>6</vt:i4>
      </vt:variant>
      <vt:variant>
        <vt:i4>0</vt:i4>
      </vt:variant>
      <vt:variant>
        <vt:i4>5</vt:i4>
      </vt:variant>
      <vt:variant>
        <vt:lpwstr>mailto:islaco2016@gmail.com</vt:lpwstr>
      </vt:variant>
      <vt:variant>
        <vt:lpwstr/>
      </vt:variant>
      <vt:variant>
        <vt:i4>2293882</vt:i4>
      </vt:variant>
      <vt:variant>
        <vt:i4>3</vt:i4>
      </vt:variant>
      <vt:variant>
        <vt:i4>0</vt:i4>
      </vt:variant>
      <vt:variant>
        <vt:i4>5</vt:i4>
      </vt:variant>
      <vt:variant>
        <vt:lpwstr>http://islaco.com/</vt:lpwstr>
      </vt:variant>
      <vt:variant>
        <vt:lpwstr/>
      </vt:variant>
      <vt:variant>
        <vt:i4>2293882</vt:i4>
      </vt:variant>
      <vt:variant>
        <vt:i4>0</vt:i4>
      </vt:variant>
      <vt:variant>
        <vt:i4>0</vt:i4>
      </vt:variant>
      <vt:variant>
        <vt:i4>5</vt:i4>
      </vt:variant>
      <vt:variant>
        <vt:lpwstr>http://islaco.com/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</dc:creator>
  <cp:keywords/>
  <dc:description/>
  <cp:lastModifiedBy>Валентина Голунова</cp:lastModifiedBy>
  <cp:revision>9</cp:revision>
  <dcterms:created xsi:type="dcterms:W3CDTF">2015-10-14T07:41:00Z</dcterms:created>
  <dcterms:modified xsi:type="dcterms:W3CDTF">2015-10-16T20:21:00Z</dcterms:modified>
</cp:coreProperties>
</file>