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A61358" wp14:editId="4C40DC0D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:rsidR="00FF3BC4" w:rsidRPr="00DB05D3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16"/>
                <w:szCs w:val="16"/>
                <w:shd w:val="clear" w:color="auto" w:fill="FFFFFF"/>
                <w:lang w:val="en-US"/>
              </w:rPr>
            </w:pPr>
          </w:p>
          <w:p w:rsidR="00F64DA5" w:rsidRDefault="00F64DA5" w:rsidP="00F64DA5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F64DA5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SECURITY: </w:t>
            </w:r>
          </w:p>
          <w:p w:rsidR="00F64DA5" w:rsidRPr="00F64DA5" w:rsidRDefault="00F64DA5" w:rsidP="00F64DA5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Tahoma" w:hAnsi="Tahoma" w:cs="Tahoma"/>
                <w:color w:val="E05702"/>
                <w:sz w:val="45"/>
                <w:szCs w:val="45"/>
                <w:lang w:val="en-US"/>
              </w:rPr>
            </w:pPr>
            <w:r w:rsidRPr="00F64DA5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INFORMATION, TECHNOLOGY, BEHAVIOR</w:t>
            </w:r>
          </w:p>
          <w:p w:rsidR="006527B9" w:rsidRPr="006527B9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46D76" w:rsidRPr="00DB05D3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  <w:r w:rsidRPr="00DB0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:rsidR="00E46D76" w:rsidRPr="007506CA" w:rsidRDefault="00F64DA5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SITB</w:t>
            </w:r>
            <w:r w:rsidR="00E46D76" w:rsidRPr="00DB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D276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76FAE"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  <w:p w:rsidR="00E46D76" w:rsidRPr="00DB05D3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6D76" w:rsidRDefault="00E76FAE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31 августа</w:t>
            </w:r>
            <w:r w:rsidR="00AA5D0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2020</w:t>
            </w:r>
            <w:r w:rsidR="009062AF" w:rsidRPr="009062A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:rsidR="00DB05D3" w:rsidRPr="00DB05D3" w:rsidRDefault="00DB05D3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  <w:p w:rsidR="00DB05D3" w:rsidRPr="00DB05D3" w:rsidRDefault="00DB05D3" w:rsidP="00DB05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05D3">
              <w:rPr>
                <w:rFonts w:ascii="Times New Roman" w:hAnsi="Times New Roman" w:cs="Times New Roman"/>
                <w:sz w:val="24"/>
                <w:szCs w:val="24"/>
              </w:rPr>
              <w:t>Входит в цикл конференций с названиями на английском языке.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D3">
              <w:rPr>
                <w:rFonts w:ascii="Times New Roman" w:hAnsi="Times New Roman" w:cs="Times New Roman"/>
                <w:sz w:val="24"/>
                <w:szCs w:val="24"/>
              </w:rPr>
              <w:t>Публикации на русском языке принимаются.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5D3">
              <w:rPr>
                <w:rFonts w:ascii="Times New Roman" w:hAnsi="Times New Roman" w:cs="Times New Roman"/>
                <w:sz w:val="24"/>
                <w:szCs w:val="24"/>
              </w:rPr>
              <w:t>Выходные данные сборника и библиографическое описание Вашей статьи на английском языке.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46CAB1" wp14:editId="09DADEB1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E46D76" w:rsidRPr="00D14589" w:rsidRDefault="00AA5D0A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6D76" w:rsidRPr="00C03283" w:rsidRDefault="005F576A" w:rsidP="005F576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576A">
        <w:rPr>
          <w:rFonts w:ascii="Times New Roman" w:hAnsi="Times New Roman" w:cs="Times New Roman"/>
        </w:rPr>
        <w:t>Конференции проводятся в очной форме с возможностью дистанционного и стенд</w:t>
      </w:r>
      <w:r>
        <w:rPr>
          <w:rFonts w:ascii="Times New Roman" w:hAnsi="Times New Roman" w:cs="Times New Roman"/>
        </w:rPr>
        <w:t>ового участия и в заочной форме</w:t>
      </w:r>
      <w:r w:rsidR="00E46D76" w:rsidRPr="00C03283">
        <w:rPr>
          <w:rFonts w:ascii="Times New Roman" w:hAnsi="Times New Roman" w:cs="Times New Roman"/>
        </w:rPr>
        <w:t>.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:rsidR="00E46D76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C03283">
        <w:rPr>
          <w:rFonts w:ascii="Times New Roman" w:hAnsi="Times New Roman" w:cs="Times New Roman"/>
          <w:lang w:val="en-US"/>
        </w:rPr>
        <w:t>ru</w:t>
      </w:r>
      <w:r w:rsidRPr="00C03283">
        <w:rPr>
          <w:rFonts w:ascii="Times New Roman" w:hAnsi="Times New Roman" w:cs="Times New Roman"/>
        </w:rPr>
        <w:t>.  Участникам конференции оказывается профессиональное содействие в продвижении индекса Хирша.</w:t>
      </w:r>
    </w:p>
    <w:p w:rsidR="00DB05D3" w:rsidRPr="00DB05D3" w:rsidRDefault="00DB05D3" w:rsidP="00DB05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D76" w:rsidRPr="00D23BA9" w:rsidRDefault="00E46D76" w:rsidP="00E16A4A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685"/>
      </w:tblGrid>
      <w:tr w:rsidR="00F64DA5" w:rsidTr="00F64DA5">
        <w:tc>
          <w:tcPr>
            <w:tcW w:w="4819" w:type="dxa"/>
            <w:gridSpan w:val="2"/>
          </w:tcPr>
          <w:p w:rsidR="00F64DA5" w:rsidRPr="00F64DA5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F64DA5">
              <w:rPr>
                <w:rFonts w:ascii="Times New Roman" w:hAnsi="Times New Roman" w:cs="Times New Roman"/>
                <w:spacing w:val="-2"/>
              </w:rPr>
              <w:t>Информационно-техническое направление</w:t>
            </w:r>
          </w:p>
        </w:tc>
      </w:tr>
      <w:tr w:rsidR="00E46D76" w:rsidTr="00F64DA5">
        <w:tc>
          <w:tcPr>
            <w:tcW w:w="1134" w:type="dxa"/>
          </w:tcPr>
          <w:p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3685" w:type="dxa"/>
          </w:tcPr>
          <w:p w:rsidR="00E46D76" w:rsidRPr="0055693D" w:rsidRDefault="00F64DA5" w:rsidP="00F64DA5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Информационная безопасность</w:t>
            </w:r>
          </w:p>
        </w:tc>
      </w:tr>
      <w:tr w:rsidR="00E46D76" w:rsidTr="00F64DA5">
        <w:tc>
          <w:tcPr>
            <w:tcW w:w="1134" w:type="dxa"/>
          </w:tcPr>
          <w:p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3685" w:type="dxa"/>
          </w:tcPr>
          <w:p w:rsidR="00E46D76" w:rsidRPr="0055693D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Защита информации в организации</w:t>
            </w:r>
          </w:p>
        </w:tc>
      </w:tr>
      <w:tr w:rsidR="00E46D76" w:rsidTr="00F64DA5">
        <w:tc>
          <w:tcPr>
            <w:tcW w:w="1134" w:type="dxa"/>
          </w:tcPr>
          <w:p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3685" w:type="dxa"/>
          </w:tcPr>
          <w:p w:rsidR="00E46D76" w:rsidRPr="00A5142A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Кибербезопасность и киберпреступность</w:t>
            </w:r>
          </w:p>
        </w:tc>
      </w:tr>
      <w:tr w:rsidR="00E46D76" w:rsidTr="00F64DA5">
        <w:tc>
          <w:tcPr>
            <w:tcW w:w="1134" w:type="dxa"/>
          </w:tcPr>
          <w:p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3685" w:type="dxa"/>
          </w:tcPr>
          <w:p w:rsidR="00E46D76" w:rsidRPr="0055693D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Вопросы промышленной безопасности</w:t>
            </w:r>
          </w:p>
        </w:tc>
      </w:tr>
      <w:tr w:rsidR="00F64DA5" w:rsidTr="00494EB9">
        <w:tc>
          <w:tcPr>
            <w:tcW w:w="4819" w:type="dxa"/>
            <w:gridSpan w:val="2"/>
          </w:tcPr>
          <w:p w:rsidR="00F64DA5" w:rsidRPr="0055693D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Экономические и политические аспекты</w:t>
            </w:r>
          </w:p>
        </w:tc>
      </w:tr>
      <w:tr w:rsidR="00DB05D3" w:rsidTr="00F64DA5">
        <w:tc>
          <w:tcPr>
            <w:tcW w:w="1134" w:type="dxa"/>
          </w:tcPr>
          <w:p w:rsidR="00DB05D3" w:rsidRPr="00286638" w:rsidRDefault="00DB05D3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:rsidR="00DB05D3" w:rsidRDefault="00DB05D3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 аспекты</w:t>
            </w:r>
          </w:p>
        </w:tc>
      </w:tr>
      <w:tr w:rsidR="00E46D76" w:rsidTr="00F64DA5">
        <w:tc>
          <w:tcPr>
            <w:tcW w:w="1134" w:type="dxa"/>
          </w:tcPr>
          <w:p w:rsidR="00E46D76" w:rsidRPr="00286638" w:rsidRDefault="00E46D76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DB05D3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3685" w:type="dxa"/>
          </w:tcPr>
          <w:p w:rsidR="00E46D76" w:rsidRPr="0055693D" w:rsidRDefault="00F64DA5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и политические аспекты</w:t>
            </w:r>
            <w:r w:rsidR="00DB05D3">
              <w:rPr>
                <w:rFonts w:ascii="Times New Roman" w:hAnsi="Times New Roman" w:cs="Times New Roman"/>
              </w:rPr>
              <w:t>.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C6F34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:rsidR="00F64DA5" w:rsidRDefault="00F64DA5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Внешнеполитические и внешнеэкономические аспекты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C6F34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685" w:type="dxa"/>
          </w:tcPr>
          <w:p w:rsidR="00F64DA5" w:rsidRDefault="00F64DA5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Геополитические аспекты</w:t>
            </w:r>
          </w:p>
        </w:tc>
      </w:tr>
      <w:tr w:rsidR="00F64DA5" w:rsidTr="00421973">
        <w:tc>
          <w:tcPr>
            <w:tcW w:w="4819" w:type="dxa"/>
            <w:gridSpan w:val="2"/>
          </w:tcPr>
          <w:p w:rsidR="00F64DA5" w:rsidRDefault="00F64DA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Теоретико-методологическое направление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C6F34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685" w:type="dxa"/>
          </w:tcPr>
          <w:p w:rsidR="00F64DA5" w:rsidRPr="005F576A" w:rsidRDefault="00F64DA5" w:rsidP="00E46D7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5F576A">
              <w:rPr>
                <w:rFonts w:ascii="Times New Roman" w:hAnsi="Times New Roman" w:cs="Times New Roman"/>
                <w:spacing w:val="-6"/>
              </w:rPr>
              <w:t>Научные и методологические аспекты</w:t>
            </w:r>
          </w:p>
        </w:tc>
      </w:tr>
      <w:tr w:rsidR="00F64DA5" w:rsidTr="005C5E6B">
        <w:tc>
          <w:tcPr>
            <w:tcW w:w="4819" w:type="dxa"/>
            <w:gridSpan w:val="2"/>
          </w:tcPr>
          <w:p w:rsidR="00F64DA5" w:rsidRDefault="00F64DA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Социально-гуманитарное направление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</w:t>
            </w:r>
            <w:r w:rsidR="004C6F34">
              <w:rPr>
                <w:rFonts w:ascii="Times New Roman" w:hAnsi="Times New Roman" w:cs="Times New Roman"/>
                <w:spacing w:val="-2"/>
              </w:rPr>
              <w:t>10</w:t>
            </w:r>
          </w:p>
        </w:tc>
        <w:tc>
          <w:tcPr>
            <w:tcW w:w="3685" w:type="dxa"/>
          </w:tcPr>
          <w:p w:rsidR="00F64DA5" w:rsidRDefault="00DB05D3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аспекты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4C6F3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Секция10</w:t>
            </w:r>
          </w:p>
        </w:tc>
        <w:tc>
          <w:tcPr>
            <w:tcW w:w="3685" w:type="dxa"/>
          </w:tcPr>
          <w:p w:rsidR="00F64DA5" w:rsidRDefault="00DB05D3" w:rsidP="004C6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Гуманитарные и информационные</w:t>
            </w:r>
          </w:p>
        </w:tc>
      </w:tr>
      <w:tr w:rsidR="00DB05D3" w:rsidTr="00F13ACD">
        <w:tc>
          <w:tcPr>
            <w:tcW w:w="4819" w:type="dxa"/>
            <w:gridSpan w:val="2"/>
          </w:tcPr>
          <w:p w:rsidR="00DB05D3" w:rsidRDefault="00DB05D3" w:rsidP="00DB05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аспекты нац. </w:t>
            </w:r>
            <w:r w:rsidR="004C6F34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езопасности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DB05D3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Секция11</w:t>
            </w:r>
          </w:p>
        </w:tc>
        <w:tc>
          <w:tcPr>
            <w:tcW w:w="3685" w:type="dxa"/>
          </w:tcPr>
          <w:p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Секция12</w:t>
            </w:r>
          </w:p>
        </w:tc>
        <w:tc>
          <w:tcPr>
            <w:tcW w:w="3685" w:type="dxa"/>
          </w:tcPr>
          <w:p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Демографические аспекты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Секция13</w:t>
            </w:r>
          </w:p>
        </w:tc>
        <w:tc>
          <w:tcPr>
            <w:tcW w:w="3685" w:type="dxa"/>
          </w:tcPr>
          <w:p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аспекты</w:t>
            </w:r>
          </w:p>
        </w:tc>
      </w:tr>
      <w:tr w:rsidR="00F64DA5" w:rsidTr="00F64DA5">
        <w:tc>
          <w:tcPr>
            <w:tcW w:w="1134" w:type="dxa"/>
          </w:tcPr>
          <w:p w:rsidR="00F64DA5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Секция14</w:t>
            </w:r>
          </w:p>
        </w:tc>
        <w:tc>
          <w:tcPr>
            <w:tcW w:w="3685" w:type="dxa"/>
          </w:tcPr>
          <w:p w:rsidR="00F64DA5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Транснациональные аспекты</w:t>
            </w:r>
          </w:p>
        </w:tc>
      </w:tr>
      <w:tr w:rsidR="00DB05D3" w:rsidTr="00F64DA5">
        <w:tc>
          <w:tcPr>
            <w:tcW w:w="1134" w:type="dxa"/>
          </w:tcPr>
          <w:p w:rsidR="00DB05D3" w:rsidRPr="00286638" w:rsidRDefault="00DB05D3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Секция15</w:t>
            </w:r>
          </w:p>
        </w:tc>
        <w:tc>
          <w:tcPr>
            <w:tcW w:w="3685" w:type="dxa"/>
          </w:tcPr>
          <w:p w:rsidR="00DB05D3" w:rsidRDefault="00DB05D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межкультурное взаимодействие, как фактор национальной безопасности</w:t>
            </w:r>
          </w:p>
        </w:tc>
      </w:tr>
    </w:tbl>
    <w:p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E76FAE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:rsidTr="00615A24">
        <w:tc>
          <w:tcPr>
            <w:tcW w:w="4536" w:type="dxa"/>
            <w:gridSpan w:val="2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:rsidR="00E46D76" w:rsidRPr="00610F9A" w:rsidRDefault="00F64DA5" w:rsidP="0061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SITB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B2894">
              <w:rPr>
                <w:rFonts w:ascii="Times New Roman" w:hAnsi="Times New Roman" w:cs="Times New Roman"/>
              </w:rPr>
              <w:t>2</w:t>
            </w:r>
            <w:r w:rsidR="00201408">
              <w:rPr>
                <w:rFonts w:ascii="Times New Roman" w:hAnsi="Times New Roman" w:cs="Times New Roman"/>
                <w:lang w:val="en-US"/>
              </w:rPr>
              <w:t>9</w:t>
            </w:r>
            <w:r w:rsidR="00E76FAE">
              <w:rPr>
                <w:rFonts w:ascii="Times New Roman" w:hAnsi="Times New Roman" w:cs="Times New Roman"/>
              </w:rPr>
              <w:t>2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t>ФИНАНСОВЫЕ УСЛОВИЯ УЧАСТИЯ: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1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E796E">
              <w:rPr>
                <w:rFonts w:ascii="Times New Roman" w:hAnsi="Times New Roman" w:cs="Times New Roman"/>
              </w:rPr>
              <w:t>50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796E">
              <w:rPr>
                <w:rFonts w:ascii="Times New Roman" w:hAnsi="Times New Roman" w:cs="Times New Roman"/>
              </w:rPr>
              <w:t>50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796E">
              <w:rPr>
                <w:rFonts w:ascii="Times New Roman" w:hAnsi="Times New Roman" w:cs="Times New Roman"/>
              </w:rPr>
              <w:t>50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90974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74" w:rsidRDefault="00E90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74" w:rsidRDefault="00E90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796E">
              <w:rPr>
                <w:rFonts w:ascii="Times New Roman" w:hAnsi="Times New Roman" w:cs="Times New Roman"/>
              </w:rPr>
              <w:t>00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E796E">
              <w:rPr>
                <w:rFonts w:ascii="Times New Roman" w:hAnsi="Times New Roman" w:cs="Times New Roman"/>
              </w:rPr>
              <w:t>0</w:t>
            </w:r>
          </w:p>
        </w:tc>
      </w:tr>
      <w:tr w:rsidR="001E796E" w:rsidTr="001E796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1E7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96E" w:rsidRDefault="00906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796E">
              <w:rPr>
                <w:rFonts w:ascii="Times New Roman" w:hAnsi="Times New Roman" w:cs="Times New Roman"/>
              </w:rPr>
              <w:t>00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2100B3" w:rsidRDefault="002100B3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E76FAE">
        <w:rPr>
          <w:rFonts w:ascii="Times New Roman" w:hAnsi="Times New Roman" w:cs="Times New Roman"/>
          <w:b/>
          <w:sz w:val="24"/>
          <w:szCs w:val="24"/>
        </w:rPr>
        <w:t>31 августа</w:t>
      </w:r>
      <w:r w:rsidR="001E1786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9062AF" w:rsidRPr="009062A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:rsidR="00E46D76" w:rsidRDefault="008454F2" w:rsidP="00E46D76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E46D76" w:rsidRPr="00A106B3">
          <w:rPr>
            <w:rStyle w:val="a4"/>
            <w:rFonts w:ascii="Times New Roman" w:hAnsi="Times New Roman" w:cs="Times New Roman"/>
            <w:lang w:val="en-US"/>
          </w:rPr>
          <w:t>natsrazvitie</w:t>
        </w:r>
        <w:r w:rsidR="00E46D76" w:rsidRPr="00836212">
          <w:rPr>
            <w:rStyle w:val="a4"/>
            <w:rFonts w:ascii="Times New Roman" w:hAnsi="Times New Roman" w:cs="Times New Roman"/>
          </w:rPr>
          <w:t>@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gmail</w:t>
        </w:r>
        <w:r w:rsidR="00E46D76" w:rsidRPr="00836212">
          <w:rPr>
            <w:rStyle w:val="a4"/>
            <w:rFonts w:ascii="Times New Roman" w:hAnsi="Times New Roman" w:cs="Times New Roman"/>
          </w:rPr>
          <w:t>.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com</w:t>
        </w:r>
      </w:hyperlink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:rsidTr="00EA4EE2">
        <w:tc>
          <w:tcPr>
            <w:tcW w:w="2706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500" w:type="dxa"/>
        <w:tblLook w:val="04A0" w:firstRow="1" w:lastRow="0" w:firstColumn="1" w:lastColumn="0" w:noHBand="0" w:noVBand="1"/>
      </w:tblPr>
      <w:tblGrid>
        <w:gridCol w:w="2733"/>
        <w:gridCol w:w="2767"/>
      </w:tblGrid>
      <w:tr w:rsidR="00E46D76" w:rsidTr="001D7681">
        <w:trPr>
          <w:trHeight w:val="238"/>
        </w:trPr>
        <w:tc>
          <w:tcPr>
            <w:tcW w:w="273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767" w:type="dxa"/>
          </w:tcPr>
          <w:p w:rsidR="00E46D76" w:rsidRPr="00210AFA" w:rsidRDefault="00E46D76" w:rsidP="00B63D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E76FAE">
              <w:rPr>
                <w:rFonts w:ascii="Times New Roman" w:hAnsi="Times New Roman" w:cs="Times New Roman"/>
                <w:b/>
                <w:lang w:val="en-US"/>
              </w:rPr>
              <w:t>31 августа</w:t>
            </w:r>
            <w:bookmarkStart w:id="0" w:name="_GoBack"/>
            <w:bookmarkEnd w:id="0"/>
            <w:r w:rsidR="001E1786">
              <w:rPr>
                <w:rFonts w:ascii="Times New Roman" w:hAnsi="Times New Roman" w:cs="Times New Roman"/>
                <w:b/>
                <w:lang w:val="en-US"/>
              </w:rPr>
              <w:t xml:space="preserve"> 2020</w:t>
            </w:r>
            <w:r w:rsidR="009062AF" w:rsidRPr="009062AF">
              <w:rPr>
                <w:rFonts w:ascii="Times New Roman" w:hAnsi="Times New Roman" w:cs="Times New Roman"/>
                <w:b/>
                <w:lang w:val="en-US"/>
              </w:rPr>
              <w:t xml:space="preserve"> года</w:t>
            </w:r>
          </w:p>
        </w:tc>
      </w:tr>
      <w:tr w:rsidR="00E46D76" w:rsidTr="001D7681">
        <w:trPr>
          <w:trHeight w:val="938"/>
        </w:trPr>
        <w:tc>
          <w:tcPr>
            <w:tcW w:w="273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6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:rsidTr="001D7681">
        <w:trPr>
          <w:trHeight w:val="461"/>
        </w:trPr>
        <w:tc>
          <w:tcPr>
            <w:tcW w:w="273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76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:rsidTr="001D7681">
        <w:trPr>
          <w:trHeight w:val="461"/>
        </w:trPr>
        <w:tc>
          <w:tcPr>
            <w:tcW w:w="273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76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:rsidTr="001D7681">
        <w:trPr>
          <w:trHeight w:val="476"/>
        </w:trPr>
        <w:tc>
          <w:tcPr>
            <w:tcW w:w="273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76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:rsidTr="001D7681">
        <w:trPr>
          <w:trHeight w:val="461"/>
        </w:trPr>
        <w:tc>
          <w:tcPr>
            <w:tcW w:w="273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76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:rsidR="00E46D76" w:rsidRPr="00D462A0" w:rsidRDefault="008A0847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F2" w:rsidRDefault="008454F2" w:rsidP="00E46D76">
      <w:pPr>
        <w:spacing w:after="0" w:line="240" w:lineRule="auto"/>
      </w:pPr>
      <w:r>
        <w:separator/>
      </w:r>
    </w:p>
  </w:endnote>
  <w:endnote w:type="continuationSeparator" w:id="0">
    <w:p w:rsidR="008454F2" w:rsidRDefault="008454F2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F2" w:rsidRDefault="008454F2" w:rsidP="00E46D76">
      <w:pPr>
        <w:spacing w:after="0" w:line="240" w:lineRule="auto"/>
      </w:pPr>
      <w:r>
        <w:separator/>
      </w:r>
    </w:p>
  </w:footnote>
  <w:footnote w:type="continuationSeparator" w:id="0">
    <w:p w:rsidR="008454F2" w:rsidRDefault="008454F2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13BD6"/>
    <w:rsid w:val="0003152C"/>
    <w:rsid w:val="00057F24"/>
    <w:rsid w:val="0006249A"/>
    <w:rsid w:val="000C4603"/>
    <w:rsid w:val="000C7B09"/>
    <w:rsid w:val="000D4E7F"/>
    <w:rsid w:val="00106900"/>
    <w:rsid w:val="0014329A"/>
    <w:rsid w:val="00156776"/>
    <w:rsid w:val="001B3787"/>
    <w:rsid w:val="001D455B"/>
    <w:rsid w:val="001D7681"/>
    <w:rsid w:val="001E1786"/>
    <w:rsid w:val="001E796E"/>
    <w:rsid w:val="00201408"/>
    <w:rsid w:val="002100B3"/>
    <w:rsid w:val="00237A9D"/>
    <w:rsid w:val="00242B00"/>
    <w:rsid w:val="00271424"/>
    <w:rsid w:val="0030444B"/>
    <w:rsid w:val="00346DA0"/>
    <w:rsid w:val="00365335"/>
    <w:rsid w:val="003E5B09"/>
    <w:rsid w:val="003F4500"/>
    <w:rsid w:val="00414033"/>
    <w:rsid w:val="00475596"/>
    <w:rsid w:val="004C6F34"/>
    <w:rsid w:val="004D1E98"/>
    <w:rsid w:val="004E6C07"/>
    <w:rsid w:val="004F14C3"/>
    <w:rsid w:val="00510AE0"/>
    <w:rsid w:val="00546DB6"/>
    <w:rsid w:val="0055693D"/>
    <w:rsid w:val="005572A1"/>
    <w:rsid w:val="005D7657"/>
    <w:rsid w:val="005F576A"/>
    <w:rsid w:val="00610F9A"/>
    <w:rsid w:val="00615A24"/>
    <w:rsid w:val="00643DD0"/>
    <w:rsid w:val="006527B9"/>
    <w:rsid w:val="00667AE3"/>
    <w:rsid w:val="00683346"/>
    <w:rsid w:val="006A0434"/>
    <w:rsid w:val="006A5894"/>
    <w:rsid w:val="00741B5F"/>
    <w:rsid w:val="007506CA"/>
    <w:rsid w:val="00777662"/>
    <w:rsid w:val="007C37C6"/>
    <w:rsid w:val="007D276C"/>
    <w:rsid w:val="007E3D60"/>
    <w:rsid w:val="007F37C0"/>
    <w:rsid w:val="00810ED5"/>
    <w:rsid w:val="0082437E"/>
    <w:rsid w:val="0083371F"/>
    <w:rsid w:val="008454F2"/>
    <w:rsid w:val="00852CD8"/>
    <w:rsid w:val="008A0847"/>
    <w:rsid w:val="008E466B"/>
    <w:rsid w:val="008F7484"/>
    <w:rsid w:val="009062AF"/>
    <w:rsid w:val="009B2894"/>
    <w:rsid w:val="009C6B14"/>
    <w:rsid w:val="009D49A8"/>
    <w:rsid w:val="00A0763E"/>
    <w:rsid w:val="00A5142A"/>
    <w:rsid w:val="00A72305"/>
    <w:rsid w:val="00A95541"/>
    <w:rsid w:val="00AA5D0A"/>
    <w:rsid w:val="00AF001B"/>
    <w:rsid w:val="00B3575B"/>
    <w:rsid w:val="00B3756F"/>
    <w:rsid w:val="00B47D70"/>
    <w:rsid w:val="00B63D4E"/>
    <w:rsid w:val="00B93CBC"/>
    <w:rsid w:val="00BF5F95"/>
    <w:rsid w:val="00C27D08"/>
    <w:rsid w:val="00C97162"/>
    <w:rsid w:val="00CC3BF1"/>
    <w:rsid w:val="00CF6612"/>
    <w:rsid w:val="00D00221"/>
    <w:rsid w:val="00D13ECD"/>
    <w:rsid w:val="00D14589"/>
    <w:rsid w:val="00D84533"/>
    <w:rsid w:val="00DB05D3"/>
    <w:rsid w:val="00DF6E91"/>
    <w:rsid w:val="00E03E18"/>
    <w:rsid w:val="00E14C8D"/>
    <w:rsid w:val="00E16A4A"/>
    <w:rsid w:val="00E422A7"/>
    <w:rsid w:val="00E46D76"/>
    <w:rsid w:val="00E700A4"/>
    <w:rsid w:val="00E761B6"/>
    <w:rsid w:val="00E76FAE"/>
    <w:rsid w:val="00E90974"/>
    <w:rsid w:val="00EC7DE4"/>
    <w:rsid w:val="00ED0D2B"/>
    <w:rsid w:val="00F64DA5"/>
    <w:rsid w:val="00F8055C"/>
    <w:rsid w:val="00F8344F"/>
    <w:rsid w:val="00F84C56"/>
    <w:rsid w:val="00F92D58"/>
    <w:rsid w:val="00FB5A4E"/>
    <w:rsid w:val="00FD3379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A848"/>
  <w15:docId w15:val="{D514CDA0-9C76-41ED-947E-B661AAF9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srazvitie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60CE-D53F-4577-AC0F-83ABD123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26</cp:revision>
  <dcterms:created xsi:type="dcterms:W3CDTF">2017-06-19T12:15:00Z</dcterms:created>
  <dcterms:modified xsi:type="dcterms:W3CDTF">2020-06-01T10:15:00Z</dcterms:modified>
</cp:coreProperties>
</file>