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9A08C22" w14:textId="5A20FA72" w:rsidR="0018373A" w:rsidRDefault="00AD6150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D6150">
        <w:rPr>
          <w:rStyle w:val="a5"/>
          <w:rFonts w:ascii="Times New Roman" w:hAnsi="Times New Roman"/>
          <w:b/>
          <w:caps/>
          <w:color w:val="002060"/>
          <w:sz w:val="28"/>
        </w:rPr>
        <w:t>ПРОБЛЕМЫ МЕТОДОЛОГИИ И ОПЫТ ПРАКТИЧЕСКОГО ПРИМЕНЕНИЯ СИНЕРГЕТИЧЕСКОГО ПОДХОДА В НАУКЕ</w:t>
      </w:r>
    </w:p>
    <w:p w14:paraId="1ABD8DE7" w14:textId="77777777" w:rsidR="00964DFD" w:rsidRDefault="00964D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A1A3E73" w:rsidR="00A94654" w:rsidRDefault="00AD615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5E2E8B">
        <w:rPr>
          <w:rFonts w:ascii="Times New Roman" w:hAnsi="Times New Roman"/>
          <w:b/>
          <w:sz w:val="24"/>
          <w:szCs w:val="24"/>
        </w:rPr>
        <w:t xml:space="preserve">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Самара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6B0E787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AD6150">
        <w:rPr>
          <w:rFonts w:ascii="Times New Roman" w:hAnsi="Times New Roman"/>
          <w:sz w:val="18"/>
          <w:szCs w:val="24"/>
        </w:rPr>
        <w:t>конференции: МНПК-217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12F692F1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AD6150">
        <w:rPr>
          <w:rFonts w:ascii="Times New Roman" w:hAnsi="Times New Roman"/>
          <w:b/>
          <w:sz w:val="20"/>
          <w:szCs w:val="20"/>
          <w:u w:val="single"/>
        </w:rPr>
        <w:t>13</w:t>
      </w:r>
      <w:r w:rsidR="005E2E8B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F5CC3A9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AD6150">
        <w:rPr>
          <w:rFonts w:ascii="Times New Roman" w:hAnsi="Times New Roman"/>
          <w:sz w:val="20"/>
          <w:szCs w:val="20"/>
        </w:rPr>
        <w:t>217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39185E5F" w:rsidR="00AE7B96" w:rsidRPr="00064079" w:rsidRDefault="00AD6150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МНПК-217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811DD46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– </w:t>
      </w:r>
      <w:r w:rsidR="002E4E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5AF2C" w14:textId="77777777" w:rsidR="00750181" w:rsidRDefault="00750181" w:rsidP="009D4EA3">
      <w:pPr>
        <w:spacing w:after="0" w:line="240" w:lineRule="auto"/>
      </w:pPr>
      <w:r>
        <w:separator/>
      </w:r>
    </w:p>
  </w:endnote>
  <w:endnote w:type="continuationSeparator" w:id="0">
    <w:p w14:paraId="3ACF82CA" w14:textId="77777777" w:rsidR="00750181" w:rsidRDefault="0075018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CD313" w14:textId="77777777" w:rsidR="00750181" w:rsidRDefault="00750181" w:rsidP="009D4EA3">
      <w:pPr>
        <w:spacing w:after="0" w:line="240" w:lineRule="auto"/>
      </w:pPr>
      <w:r>
        <w:separator/>
      </w:r>
    </w:p>
  </w:footnote>
  <w:footnote w:type="continuationSeparator" w:id="0">
    <w:p w14:paraId="1C92066F" w14:textId="77777777" w:rsidR="00750181" w:rsidRDefault="0075018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0181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4DFD"/>
    <w:rsid w:val="0096582E"/>
    <w:rsid w:val="00965E5D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B8F8-C64E-48C9-8332-07803493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2018-06-14T15:23:00Z</dcterms:created>
  <dcterms:modified xsi:type="dcterms:W3CDTF">2018-06-14T15:23:00Z</dcterms:modified>
</cp:coreProperties>
</file>