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FD" w:rsidRPr="005261AC" w:rsidRDefault="00154EFD" w:rsidP="008E221A">
      <w:pPr>
        <w:jc w:val="center"/>
        <w:rPr>
          <w:b/>
          <w:color w:val="FF0000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qrcoder.ru/code/?http%3A%2F%2Fiupr.ru%2Fblizhayshie_konferencii%2F&amp;4&amp;0" style="position:absolute;left:0;text-align:left;margin-left:275.4pt;margin-top:3.6pt;width:65.3pt;height:65.3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b/>
          <w:color w:val="FF0000"/>
          <w:sz w:val="24"/>
          <w:szCs w:val="24"/>
        </w:rPr>
        <w:t>___________________________________________</w:t>
      </w:r>
    </w:p>
    <w:p w:rsidR="00154EFD" w:rsidRPr="00D5517A" w:rsidRDefault="00154EFD" w:rsidP="008E221A">
      <w:pPr>
        <w:jc w:val="center"/>
        <w:rPr>
          <w:b/>
          <w:color w:val="FF0000"/>
          <w:sz w:val="32"/>
          <w:szCs w:val="32"/>
        </w:rPr>
      </w:pPr>
      <w:r w:rsidRPr="00D5517A">
        <w:rPr>
          <w:b/>
          <w:color w:val="FF0000"/>
          <w:sz w:val="32"/>
          <w:szCs w:val="32"/>
        </w:rPr>
        <w:t xml:space="preserve">Саратов </w:t>
      </w:r>
    </w:p>
    <w:p w:rsidR="00154EFD" w:rsidRPr="00357984" w:rsidRDefault="00154EFD" w:rsidP="008E221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25 ноября 2014</w:t>
      </w:r>
    </w:p>
    <w:p w:rsidR="00154EFD" w:rsidRPr="00E87CEC" w:rsidRDefault="00154EFD" w:rsidP="008E221A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___________________________________________</w:t>
      </w:r>
    </w:p>
    <w:p w:rsidR="00154EFD" w:rsidRPr="00BE2DC0" w:rsidRDefault="00154EFD" w:rsidP="004B1FFB">
      <w:pPr>
        <w:rPr>
          <w:b/>
          <w:color w:val="17365D"/>
          <w:szCs w:val="28"/>
        </w:rPr>
      </w:pPr>
      <w:r w:rsidRPr="00BE2DC0">
        <w:rPr>
          <w:b/>
          <w:color w:val="17365D"/>
          <w:szCs w:val="28"/>
          <w:lang w:val="en-US"/>
        </w:rPr>
        <w:t>Richland</w:t>
      </w:r>
      <w:r w:rsidRPr="00BE2DC0">
        <w:rPr>
          <w:b/>
          <w:color w:val="17365D"/>
          <w:szCs w:val="28"/>
        </w:rPr>
        <w:t xml:space="preserve"> </w:t>
      </w:r>
      <w:r w:rsidRPr="00BE2DC0">
        <w:rPr>
          <w:b/>
          <w:color w:val="17365D"/>
          <w:szCs w:val="28"/>
          <w:lang w:val="en-US"/>
        </w:rPr>
        <w:t>College</w:t>
      </w:r>
      <w:r w:rsidRPr="00BE2DC0">
        <w:rPr>
          <w:b/>
          <w:color w:val="17365D"/>
          <w:szCs w:val="28"/>
        </w:rPr>
        <w:t xml:space="preserve"> (Даллас, США)</w:t>
      </w:r>
    </w:p>
    <w:p w:rsidR="00154EFD" w:rsidRPr="00EC0452" w:rsidRDefault="00154EFD" w:rsidP="004B1FFB">
      <w:pPr>
        <w:rPr>
          <w:b/>
          <w:color w:val="17365D"/>
          <w:sz w:val="24"/>
          <w:szCs w:val="24"/>
        </w:rPr>
      </w:pPr>
      <w:r w:rsidRPr="00EC0452">
        <w:rPr>
          <w:b/>
          <w:color w:val="17365D"/>
          <w:sz w:val="24"/>
          <w:szCs w:val="24"/>
        </w:rPr>
        <w:t>Саратовский государственный технический университет</w:t>
      </w:r>
    </w:p>
    <w:p w:rsidR="00154EFD" w:rsidRPr="00E87CEC" w:rsidRDefault="00154EFD" w:rsidP="004B1FFB">
      <w:pPr>
        <w:rPr>
          <w:b/>
          <w:color w:val="17365D"/>
          <w:sz w:val="24"/>
          <w:szCs w:val="24"/>
        </w:rPr>
      </w:pPr>
      <w:r w:rsidRPr="00E87CEC">
        <w:rPr>
          <w:b/>
          <w:color w:val="17365D"/>
          <w:sz w:val="24"/>
          <w:szCs w:val="24"/>
        </w:rPr>
        <w:t>Институт управления и социально-экономического развития</w:t>
      </w:r>
    </w:p>
    <w:p w:rsidR="00154EFD" w:rsidRPr="00B305C5" w:rsidRDefault="00154EFD" w:rsidP="008E221A">
      <w:pPr>
        <w:jc w:val="center"/>
        <w:rPr>
          <w:b/>
          <w:color w:val="17365D"/>
          <w:sz w:val="8"/>
          <w:szCs w:val="24"/>
        </w:rPr>
      </w:pPr>
    </w:p>
    <w:p w:rsidR="00154EFD" w:rsidRPr="00E87CEC" w:rsidRDefault="00154EFD" w:rsidP="008E221A">
      <w:pPr>
        <w:jc w:val="center"/>
        <w:rPr>
          <w:b/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>проводят</w:t>
      </w:r>
      <w:r w:rsidRPr="0089688C">
        <w:rPr>
          <w:b/>
          <w:color w:val="17365D"/>
          <w:sz w:val="24"/>
          <w:szCs w:val="24"/>
        </w:rPr>
        <w:t xml:space="preserve"> </w:t>
      </w:r>
      <w:r w:rsidRPr="00E87CEC">
        <w:rPr>
          <w:b/>
          <w:color w:val="17365D"/>
          <w:sz w:val="24"/>
          <w:szCs w:val="24"/>
        </w:rPr>
        <w:t xml:space="preserve">международную </w:t>
      </w:r>
    </w:p>
    <w:p w:rsidR="00154EFD" w:rsidRPr="00E87CEC" w:rsidRDefault="00154EFD" w:rsidP="008E221A">
      <w:pPr>
        <w:jc w:val="center"/>
        <w:rPr>
          <w:b/>
          <w:color w:val="17365D"/>
          <w:sz w:val="24"/>
          <w:szCs w:val="24"/>
        </w:rPr>
      </w:pPr>
      <w:r w:rsidRPr="00E87CEC">
        <w:rPr>
          <w:b/>
          <w:color w:val="17365D"/>
          <w:sz w:val="24"/>
          <w:szCs w:val="24"/>
        </w:rPr>
        <w:t>научно-практическую конференцию</w:t>
      </w:r>
    </w:p>
    <w:p w:rsidR="00154EFD" w:rsidRPr="00E87CEC" w:rsidRDefault="00154EFD" w:rsidP="008E221A">
      <w:pPr>
        <w:jc w:val="center"/>
        <w:rPr>
          <w:b/>
          <w:sz w:val="16"/>
          <w:szCs w:val="16"/>
        </w:rPr>
      </w:pPr>
    </w:p>
    <w:p w:rsidR="00154EFD" w:rsidRPr="00F42ACE" w:rsidRDefault="00154EFD" w:rsidP="00D26AAC">
      <w:pPr>
        <w:jc w:val="center"/>
        <w:rPr>
          <w:b/>
        </w:rPr>
      </w:pPr>
      <w:r>
        <w:rPr>
          <w:b/>
        </w:rPr>
        <w:t xml:space="preserve">КРИЗИС </w:t>
      </w:r>
      <w:r>
        <w:rPr>
          <w:b/>
          <w:lang w:val="en-US"/>
        </w:rPr>
        <w:t>XXI</w:t>
      </w:r>
      <w:r w:rsidRPr="00F42ACE">
        <w:rPr>
          <w:b/>
        </w:rPr>
        <w:t xml:space="preserve"> </w:t>
      </w:r>
      <w:r>
        <w:rPr>
          <w:b/>
        </w:rPr>
        <w:t>ВЕКА</w:t>
      </w:r>
    </w:p>
    <w:p w:rsidR="00154EFD" w:rsidRDefault="00154EFD" w:rsidP="00D26AAC">
      <w:pPr>
        <w:jc w:val="center"/>
        <w:rPr>
          <w:b/>
        </w:rPr>
      </w:pPr>
      <w:r>
        <w:rPr>
          <w:b/>
        </w:rPr>
        <w:t>ВЧЕРА. СЕГОДНЯ. ЗАВТРА.</w:t>
      </w:r>
    </w:p>
    <w:p w:rsidR="00154EFD" w:rsidRPr="007377EB" w:rsidRDefault="00154EFD" w:rsidP="00D26AAC">
      <w:pPr>
        <w:jc w:val="center"/>
        <w:rPr>
          <w:b/>
          <w:color w:val="FF0000"/>
          <w:sz w:val="10"/>
          <w:szCs w:val="24"/>
        </w:rPr>
      </w:pPr>
    </w:p>
    <w:p w:rsidR="00154EFD" w:rsidRPr="00E87CEC" w:rsidRDefault="00154EFD" w:rsidP="00E87CEC">
      <w:pPr>
        <w:rPr>
          <w:b/>
          <w:sz w:val="24"/>
          <w:szCs w:val="24"/>
        </w:rPr>
      </w:pPr>
      <w:r w:rsidRPr="00E87CEC">
        <w:rPr>
          <w:b/>
          <w:sz w:val="24"/>
          <w:szCs w:val="24"/>
        </w:rPr>
        <w:t>Основные направления:</w:t>
      </w:r>
    </w:p>
    <w:p w:rsidR="00154EFD" w:rsidRPr="001D44E3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Мировая экономика и международные экономические отношения</w:t>
      </w:r>
    </w:p>
    <w:p w:rsidR="00154EFD" w:rsidRPr="001D44E3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Глобальные тенденции экономического развития</w:t>
      </w:r>
    </w:p>
    <w:p w:rsidR="00154EFD" w:rsidRPr="001D44E3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Финансы и налоговая политика</w:t>
      </w:r>
    </w:p>
    <w:p w:rsidR="00154EFD" w:rsidRPr="001D44E3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Ценообразование в современной экономике</w:t>
      </w:r>
    </w:p>
    <w:p w:rsidR="00154EFD" w:rsidRPr="001D44E3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Опыт и проблемы социально-экономических преобразований в России</w:t>
      </w:r>
    </w:p>
    <w:p w:rsidR="00154EFD" w:rsidRDefault="00154EFD" w:rsidP="00EC0452">
      <w:pPr>
        <w:ind w:left="426"/>
        <w:rPr>
          <w:sz w:val="24"/>
          <w:szCs w:val="24"/>
        </w:rPr>
      </w:pPr>
      <w:r w:rsidRPr="001D44E3"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Зарубежный опыт экономического развития</w:t>
      </w:r>
    </w:p>
    <w:p w:rsidR="00154EFD" w:rsidRDefault="00154EFD" w:rsidP="00F42ACE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Инновации в современном мире</w:t>
      </w:r>
    </w:p>
    <w:p w:rsidR="00154EFD" w:rsidRDefault="00154EFD" w:rsidP="00F42ACE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Глобальные тенденции экономического развития</w:t>
      </w:r>
    </w:p>
    <w:p w:rsidR="00154EFD" w:rsidRDefault="00154EFD" w:rsidP="00F42ACE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2ACE">
        <w:rPr>
          <w:sz w:val="24"/>
          <w:szCs w:val="24"/>
        </w:rPr>
        <w:t>Проблемы инвестиционного проектирования в инфраструктурных отраслях экономики</w:t>
      </w:r>
    </w:p>
    <w:p w:rsidR="00154EFD" w:rsidRPr="00F42ACE" w:rsidRDefault="00154EFD" w:rsidP="00F42ACE">
      <w:pPr>
        <w:ind w:left="426"/>
        <w:rPr>
          <w:sz w:val="24"/>
          <w:szCs w:val="24"/>
        </w:rPr>
      </w:pPr>
    </w:p>
    <w:p w:rsidR="00154EFD" w:rsidRDefault="00154EFD" w:rsidP="00B305C5">
      <w:pPr>
        <w:ind w:firstLine="426"/>
        <w:jc w:val="both"/>
        <w:rPr>
          <w:sz w:val="24"/>
          <w:szCs w:val="24"/>
        </w:rPr>
      </w:pPr>
      <w:r w:rsidRPr="00E87CEC">
        <w:rPr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154EFD" w:rsidRDefault="00154EFD" w:rsidP="00412CC1">
      <w:pPr>
        <w:ind w:firstLine="426"/>
        <w:jc w:val="center"/>
        <w:rPr>
          <w:b/>
          <w:sz w:val="24"/>
          <w:szCs w:val="24"/>
        </w:rPr>
      </w:pPr>
      <w:r w:rsidRPr="00E87CEC">
        <w:rPr>
          <w:b/>
          <w:sz w:val="24"/>
          <w:szCs w:val="24"/>
        </w:rPr>
        <w:t>Форма участия – заочная.</w:t>
      </w:r>
      <w:r w:rsidRPr="00B305C5">
        <w:rPr>
          <w:b/>
          <w:sz w:val="24"/>
          <w:szCs w:val="24"/>
        </w:rPr>
        <w:t xml:space="preserve"> </w:t>
      </w:r>
      <w:r w:rsidRPr="00F42ACE">
        <w:rPr>
          <w:b/>
          <w:sz w:val="24"/>
          <w:szCs w:val="24"/>
        </w:rPr>
        <w:t>Сборник зарегистрирован в наукометрической базе РИНЦ (Российский индекс научного цитирования) и публикуется на сайте электронной библиотеки Elibrary.ru с постатейной разметко</w:t>
      </w:r>
      <w:bookmarkStart w:id="0" w:name="_GoBack"/>
      <w:bookmarkEnd w:id="0"/>
      <w:r w:rsidRPr="00F42ACE">
        <w:rPr>
          <w:b/>
          <w:sz w:val="24"/>
          <w:szCs w:val="24"/>
        </w:rPr>
        <w:t>й</w:t>
      </w:r>
    </w:p>
    <w:p w:rsidR="00154EFD" w:rsidRPr="00B305C5" w:rsidRDefault="00154EFD" w:rsidP="007377EB">
      <w:pPr>
        <w:jc w:val="center"/>
        <w:rPr>
          <w:b/>
          <w:sz w:val="40"/>
          <w:szCs w:val="24"/>
        </w:rPr>
      </w:pPr>
      <w:r w:rsidRPr="00B305C5">
        <w:rPr>
          <w:b/>
          <w:sz w:val="40"/>
          <w:szCs w:val="24"/>
        </w:rPr>
        <w:t xml:space="preserve">Наш сайт: </w:t>
      </w:r>
      <w:r w:rsidRPr="00B305C5">
        <w:rPr>
          <w:b/>
          <w:color w:val="0070C0"/>
          <w:sz w:val="40"/>
          <w:szCs w:val="24"/>
          <w:lang w:val="en-US"/>
        </w:rPr>
        <w:t>www</w:t>
      </w:r>
      <w:r w:rsidRPr="00B305C5">
        <w:rPr>
          <w:b/>
          <w:color w:val="0070C0"/>
          <w:sz w:val="40"/>
          <w:szCs w:val="24"/>
        </w:rPr>
        <w:t>.</w:t>
      </w:r>
      <w:r w:rsidRPr="00B305C5">
        <w:rPr>
          <w:b/>
          <w:color w:val="0070C0"/>
          <w:sz w:val="40"/>
          <w:szCs w:val="24"/>
          <w:lang w:val="en-US"/>
        </w:rPr>
        <w:t>iupr</w:t>
      </w:r>
      <w:r w:rsidRPr="00B305C5">
        <w:rPr>
          <w:b/>
          <w:color w:val="0070C0"/>
          <w:sz w:val="40"/>
          <w:szCs w:val="24"/>
        </w:rPr>
        <w:t>.</w:t>
      </w:r>
      <w:r w:rsidRPr="00B305C5">
        <w:rPr>
          <w:b/>
          <w:color w:val="0070C0"/>
          <w:sz w:val="40"/>
          <w:szCs w:val="24"/>
          <w:lang w:val="en-US"/>
        </w:rPr>
        <w:t>ru</w:t>
      </w:r>
    </w:p>
    <w:p w:rsidR="00154EFD" w:rsidRDefault="00154EFD" w:rsidP="00EC0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итогам работы конференции издается сборник. </w:t>
      </w:r>
    </w:p>
    <w:p w:rsidR="00154EFD" w:rsidRPr="00E87CEC" w:rsidRDefault="00154EFD" w:rsidP="00EC0452">
      <w:pPr>
        <w:jc w:val="center"/>
        <w:rPr>
          <w:iCs/>
          <w:sz w:val="24"/>
          <w:szCs w:val="24"/>
        </w:rPr>
      </w:pPr>
      <w:r>
        <w:rPr>
          <w:b/>
          <w:sz w:val="24"/>
          <w:szCs w:val="24"/>
        </w:rPr>
        <w:t>Рассылка планируется на декабрь 2014г.</w:t>
      </w:r>
    </w:p>
    <w:p w:rsidR="00154EFD" w:rsidRDefault="00154EFD" w:rsidP="0089688C">
      <w:pPr>
        <w:spacing w:line="21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материалов: 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4"/>
            <w:szCs w:val="24"/>
          </w:rPr>
          <w:t>2,5 см</w:t>
        </w:r>
      </w:smartTag>
      <w:r>
        <w:rPr>
          <w:sz w:val="24"/>
          <w:szCs w:val="24"/>
        </w:rPr>
        <w:t xml:space="preserve">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 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В правом верхнем углу, жирный курсив: 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>По центру, жирным шрифтом, заглавными буквами: Название статьи.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>Статья должна включать аннотацию и ключевые слова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В конце статьи укажите почтовый адрес с указанием индекса, фамилию и.о. получателя (по этому адресу будет выслан сборник материалов), телефон, e-mail контактного лица. 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Файл со статьей оформить: </w:t>
      </w:r>
      <w:r>
        <w:rPr>
          <w:b/>
          <w:sz w:val="24"/>
          <w:szCs w:val="24"/>
        </w:rPr>
        <w:t>Фамилия И.О.doc</w:t>
      </w:r>
      <w:r>
        <w:rPr>
          <w:sz w:val="24"/>
          <w:szCs w:val="24"/>
        </w:rPr>
        <w:t>. (или docx, или rtf. )</w:t>
      </w:r>
    </w:p>
    <w:p w:rsidR="00154EFD" w:rsidRDefault="00154EFD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Размер статьи от 2х до 20-ти страниц.</w:t>
      </w:r>
    </w:p>
    <w:p w:rsidR="00154EFD" w:rsidRDefault="00154EFD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Для возмещения издательских расходов необходимо оплатить Оргвзнос в размере </w:t>
      </w:r>
      <w:r>
        <w:rPr>
          <w:b/>
          <w:sz w:val="24"/>
          <w:szCs w:val="24"/>
        </w:rPr>
        <w:t>180 руб</w:t>
      </w:r>
      <w:r>
        <w:rPr>
          <w:sz w:val="24"/>
          <w:szCs w:val="24"/>
        </w:rPr>
        <w:t xml:space="preserve"> за страницу (личная информация в оплату не входит). </w:t>
      </w:r>
    </w:p>
    <w:p w:rsidR="00154EFD" w:rsidRDefault="00154EFD" w:rsidP="008968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pict>
          <v:rect id="_x0000_s1027" style="position:absolute;left:0;text-align:left;margin-left:2.55pt;margin-top:1.95pt;width:373.4pt;height:120.6pt;z-index:251657216" filled="f" strokecolor="#4f81bd" strokeweight="2.5pt">
            <v:shadow color="#868686"/>
          </v:rect>
        </w:pict>
      </w:r>
      <w:r>
        <w:rPr>
          <w:b/>
          <w:bCs/>
          <w:sz w:val="24"/>
          <w:szCs w:val="24"/>
          <w:u w:val="single"/>
        </w:rPr>
        <w:t>Организационный взнос направлять:</w:t>
      </w:r>
    </w:p>
    <w:p w:rsidR="00154EFD" w:rsidRDefault="00154EFD" w:rsidP="008968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(ТОЛЬКО ДЛЯ ПЕРЕВОДОВ ПО РОССИИ)!</w:t>
      </w:r>
    </w:p>
    <w:p w:rsidR="00154EFD" w:rsidRDefault="00154EFD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Получатель: </w:t>
      </w:r>
      <w:r>
        <w:rPr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154EFD" w:rsidRDefault="00154EFD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ИНН   6454110943,  КПП  645001001, р/с № 40702810000030005711</w:t>
      </w:r>
    </w:p>
    <w:p w:rsidR="00154EFD" w:rsidRDefault="00154EFD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Банк получателя: </w:t>
      </w:r>
      <w:r>
        <w:rPr>
          <w:sz w:val="24"/>
          <w:szCs w:val="24"/>
          <w:lang w:eastAsia="ru-RU"/>
        </w:rPr>
        <w:t>Филиал "Саратовский" ОАО Банк "ОТКРЫТИЕ"</w:t>
      </w:r>
    </w:p>
    <w:p w:rsidR="00154EFD" w:rsidRDefault="00154EFD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БИК  046311854, к/с № 30101810900000000854</w:t>
      </w:r>
    </w:p>
    <w:p w:rsidR="00154EFD" w:rsidRDefault="00154EFD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Назначение платежа: </w:t>
      </w:r>
      <w:r>
        <w:rPr>
          <w:sz w:val="24"/>
          <w:szCs w:val="24"/>
          <w:u w:val="single"/>
          <w:lang w:eastAsia="ru-RU"/>
        </w:rPr>
        <w:t>за публикацию материалов, ф.и.о.</w:t>
      </w:r>
    </w:p>
    <w:p w:rsidR="00154EFD" w:rsidRDefault="00154EFD" w:rsidP="0089688C">
      <w:pPr>
        <w:rPr>
          <w:sz w:val="24"/>
          <w:szCs w:val="24"/>
          <w:lang w:eastAsia="ru-RU"/>
        </w:rPr>
      </w:pPr>
    </w:p>
    <w:p w:rsidR="00154EFD" w:rsidRDefault="00154EFD" w:rsidP="0089688C">
      <w:pPr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>Альтернативные способы оплаты</w:t>
      </w:r>
      <w:r>
        <w:rPr>
          <w:b/>
          <w:sz w:val="24"/>
          <w:szCs w:val="24"/>
        </w:rPr>
        <w:t>:</w:t>
      </w:r>
    </w:p>
    <w:p w:rsidR="00154EFD" w:rsidRDefault="00154EFD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>Яндекс-деньги – 41001912039997</w:t>
      </w:r>
    </w:p>
    <w:p w:rsidR="00154EFD" w:rsidRDefault="00154EFD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Переводы системами «золотая корона», </w:t>
      </w:r>
      <w:r>
        <w:rPr>
          <w:b/>
          <w:sz w:val="24"/>
          <w:szCs w:val="24"/>
          <w:lang w:val="en-US"/>
        </w:rPr>
        <w:t>western</w:t>
      </w:r>
      <w:r w:rsidRPr="008968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union</w:t>
      </w:r>
    </w:p>
    <w:p w:rsidR="00154EFD" w:rsidRDefault="00154EFD" w:rsidP="00412CC1">
      <w:pPr>
        <w:rPr>
          <w:sz w:val="24"/>
          <w:szCs w:val="24"/>
        </w:rPr>
      </w:pPr>
      <w:r>
        <w:rPr>
          <w:sz w:val="24"/>
          <w:szCs w:val="24"/>
        </w:rPr>
        <w:t xml:space="preserve">Рассылка сборников и сертификатов </w:t>
      </w:r>
      <w:r>
        <w:rPr>
          <w:b/>
          <w:sz w:val="24"/>
          <w:szCs w:val="24"/>
        </w:rPr>
        <w:t xml:space="preserve">БЕСПЛАТНО по России, </w:t>
      </w:r>
      <w:r w:rsidRPr="00412CC1">
        <w:rPr>
          <w:sz w:val="24"/>
          <w:szCs w:val="24"/>
        </w:rPr>
        <w:t>д</w:t>
      </w:r>
      <w:r>
        <w:rPr>
          <w:sz w:val="24"/>
          <w:szCs w:val="24"/>
        </w:rPr>
        <w:t>ля стран СНГ доплата за рассылку 200 рублей, для стран дальнего зарубежья 300 рублей.</w:t>
      </w:r>
    </w:p>
    <w:p w:rsidR="00154EFD" w:rsidRDefault="00154EFD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Статьи и копии платежных документов должны поступить </w:t>
      </w:r>
      <w:r>
        <w:rPr>
          <w:bCs/>
          <w:sz w:val="24"/>
          <w:szCs w:val="24"/>
        </w:rPr>
        <w:t xml:space="preserve">не позднее 25 ноября 2014г. </w:t>
      </w:r>
      <w:r>
        <w:rPr>
          <w:i/>
          <w:iCs/>
          <w:sz w:val="24"/>
          <w:szCs w:val="24"/>
        </w:rPr>
        <w:t>Материалы публикуются в авторской редакции.</w:t>
      </w:r>
      <w:r>
        <w:rPr>
          <w:b/>
          <w:i/>
          <w:sz w:val="24"/>
          <w:szCs w:val="24"/>
        </w:rPr>
        <w:t xml:space="preserve"> </w:t>
      </w:r>
    </w:p>
    <w:p w:rsidR="00154EFD" w:rsidRPr="00412CC1" w:rsidRDefault="00154EFD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16"/>
          <w:szCs w:val="24"/>
        </w:rPr>
      </w:pPr>
    </w:p>
    <w:p w:rsidR="00154EFD" w:rsidRDefault="00154EFD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sz w:val="24"/>
          <w:szCs w:val="24"/>
        </w:rPr>
        <w:t xml:space="preserve">по эл.почте: </w:t>
      </w:r>
      <w:hyperlink r:id="rId5" w:history="1">
        <w:r w:rsidRPr="006620AB">
          <w:rPr>
            <w:rStyle w:val="Hyperlink"/>
            <w:b/>
            <w:sz w:val="24"/>
            <w:szCs w:val="24"/>
            <w:lang w:val="en-US"/>
          </w:rPr>
          <w:t>Orgkomitet</w:t>
        </w:r>
        <w:r w:rsidRPr="006620AB">
          <w:rPr>
            <w:rStyle w:val="Hyperlink"/>
            <w:b/>
            <w:sz w:val="24"/>
            <w:szCs w:val="24"/>
          </w:rPr>
          <w:t>3@</w:t>
        </w:r>
        <w:r w:rsidRPr="006620AB">
          <w:rPr>
            <w:rStyle w:val="Hyperlink"/>
            <w:b/>
            <w:sz w:val="24"/>
            <w:szCs w:val="24"/>
            <w:lang w:val="en-US"/>
          </w:rPr>
          <w:t>yandex</w:t>
        </w:r>
        <w:r w:rsidRPr="006620AB">
          <w:rPr>
            <w:rStyle w:val="Hyperlink"/>
            <w:b/>
            <w:sz w:val="24"/>
            <w:szCs w:val="24"/>
          </w:rPr>
          <w:t>.</w:t>
        </w:r>
        <w:r w:rsidRPr="006620AB">
          <w:rPr>
            <w:rStyle w:val="Hyperlink"/>
            <w:b/>
            <w:sz w:val="24"/>
            <w:szCs w:val="24"/>
            <w:lang w:val="en-GB"/>
          </w:rPr>
          <w:t>ru</w:t>
        </w:r>
      </w:hyperlink>
    </w:p>
    <w:p w:rsidR="00154EFD" w:rsidRDefault="00154EFD" w:rsidP="0089688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Контактные лица: </w:t>
      </w:r>
    </w:p>
    <w:p w:rsidR="00154EFD" w:rsidRPr="00412CC1" w:rsidRDefault="00154EFD" w:rsidP="00412CC1">
      <w:pPr>
        <w:shd w:val="clear" w:color="auto" w:fill="FFFFFF"/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Секретарь Оргкомитета, Ольга, тел. 8 9170214978. (9:00-21:00 МСК)</w:t>
      </w:r>
    </w:p>
    <w:sectPr w:rsidR="00154EFD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A8"/>
    <w:rsid w:val="00043962"/>
    <w:rsid w:val="000441E2"/>
    <w:rsid w:val="000A76AA"/>
    <w:rsid w:val="000C78E3"/>
    <w:rsid w:val="000F450D"/>
    <w:rsid w:val="000F67D6"/>
    <w:rsid w:val="00154EFD"/>
    <w:rsid w:val="001913F4"/>
    <w:rsid w:val="001A19F7"/>
    <w:rsid w:val="001D44E3"/>
    <w:rsid w:val="00254142"/>
    <w:rsid w:val="002E5740"/>
    <w:rsid w:val="00317041"/>
    <w:rsid w:val="00357984"/>
    <w:rsid w:val="0040322D"/>
    <w:rsid w:val="00412CC1"/>
    <w:rsid w:val="004B1FFB"/>
    <w:rsid w:val="005145C6"/>
    <w:rsid w:val="005261AC"/>
    <w:rsid w:val="00543B5E"/>
    <w:rsid w:val="00587EAE"/>
    <w:rsid w:val="005E3BCF"/>
    <w:rsid w:val="006178DF"/>
    <w:rsid w:val="00625632"/>
    <w:rsid w:val="0065431F"/>
    <w:rsid w:val="006620AB"/>
    <w:rsid w:val="00717BEA"/>
    <w:rsid w:val="007377EB"/>
    <w:rsid w:val="00771B6D"/>
    <w:rsid w:val="007A76EA"/>
    <w:rsid w:val="00803CF4"/>
    <w:rsid w:val="00895C50"/>
    <w:rsid w:val="0089688C"/>
    <w:rsid w:val="008C09EA"/>
    <w:rsid w:val="008E221A"/>
    <w:rsid w:val="008F3F25"/>
    <w:rsid w:val="0099205A"/>
    <w:rsid w:val="00A13185"/>
    <w:rsid w:val="00B305C5"/>
    <w:rsid w:val="00B46FB2"/>
    <w:rsid w:val="00BA6127"/>
    <w:rsid w:val="00BE0139"/>
    <w:rsid w:val="00BE2DC0"/>
    <w:rsid w:val="00C14BF5"/>
    <w:rsid w:val="00C2167F"/>
    <w:rsid w:val="00C61F36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39"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8E3"/>
    <w:pPr>
      <w:keepNext/>
      <w:keepLines/>
      <w:outlineLvl w:val="0"/>
    </w:pPr>
    <w:rPr>
      <w:rFonts w:eastAsia="Times New Roman"/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8E3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13E1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3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483</Words>
  <Characters>2756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</dc:title>
  <dc:subject/>
  <dc:creator>Admin</dc:creator>
  <cp:keywords/>
  <dc:description/>
  <cp:lastModifiedBy>Дарья</cp:lastModifiedBy>
  <cp:revision>2</cp:revision>
  <dcterms:created xsi:type="dcterms:W3CDTF">2014-10-22T06:43:00Z</dcterms:created>
  <dcterms:modified xsi:type="dcterms:W3CDTF">2014-10-22T06:43:00Z</dcterms:modified>
</cp:coreProperties>
</file>