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EC7" w:rsidRPr="00337460" w:rsidRDefault="00337460">
      <w:pPr>
        <w:pStyle w:val="Heading3"/>
        <w:spacing w:before="69"/>
        <w:ind w:left="1901" w:right="1195"/>
        <w:jc w:val="center"/>
        <w:rPr>
          <w:b w:val="0"/>
          <w:bCs w:val="0"/>
          <w:lang w:val="ru-RU"/>
        </w:rPr>
      </w:pPr>
      <w:r>
        <w:t>II</w:t>
      </w:r>
      <w:r w:rsidRPr="00337460">
        <w:rPr>
          <w:lang w:val="ru-RU"/>
        </w:rPr>
        <w:t xml:space="preserve"> </w:t>
      </w:r>
      <w:r w:rsidR="006B1629" w:rsidRPr="00337460">
        <w:rPr>
          <w:lang w:val="ru-RU"/>
        </w:rPr>
        <w:t>Международная научно</w:t>
      </w:r>
      <w:r w:rsidR="006B1629" w:rsidRPr="00337460">
        <w:rPr>
          <w:lang w:val="ru-RU"/>
        </w:rPr>
        <w:t>-</w:t>
      </w:r>
      <w:r w:rsidR="006B1629" w:rsidRPr="00337460">
        <w:rPr>
          <w:lang w:val="ru-RU"/>
        </w:rPr>
        <w:t>практическая</w:t>
      </w:r>
      <w:r w:rsidR="006B1629" w:rsidRPr="00337460">
        <w:rPr>
          <w:spacing w:val="-16"/>
          <w:lang w:val="ru-RU"/>
        </w:rPr>
        <w:t xml:space="preserve"> </w:t>
      </w:r>
      <w:r w:rsidR="006B1629" w:rsidRPr="00337460">
        <w:rPr>
          <w:lang w:val="ru-RU"/>
        </w:rPr>
        <w:t>конференция</w:t>
      </w:r>
    </w:p>
    <w:p w:rsidR="00844EC7" w:rsidRPr="00337460" w:rsidRDefault="006B1629">
      <w:pPr>
        <w:ind w:left="1905" w:right="1195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7460">
        <w:rPr>
          <w:rFonts w:ascii="Times New Roman" w:hAnsi="Times New Roman"/>
          <w:b/>
          <w:sz w:val="24"/>
          <w:lang w:val="ru-RU"/>
        </w:rPr>
        <w:t>«АКТУАЛЬНЫЕ ИССЛЕДОВАНИЯ ОБЩЕСТВЕННЫХ</w:t>
      </w:r>
      <w:r w:rsidRPr="00337460">
        <w:rPr>
          <w:rFonts w:ascii="Times New Roman" w:hAnsi="Times New Roman"/>
          <w:b/>
          <w:spacing w:val="-11"/>
          <w:sz w:val="24"/>
          <w:lang w:val="ru-RU"/>
        </w:rPr>
        <w:t xml:space="preserve"> </w:t>
      </w:r>
      <w:r w:rsidRPr="00337460">
        <w:rPr>
          <w:rFonts w:ascii="Times New Roman" w:hAnsi="Times New Roman"/>
          <w:b/>
          <w:sz w:val="24"/>
          <w:lang w:val="ru-RU"/>
        </w:rPr>
        <w:t>НАУК»</w:t>
      </w:r>
    </w:p>
    <w:p w:rsidR="00844EC7" w:rsidRPr="00337460" w:rsidRDefault="006B1629">
      <w:pPr>
        <w:ind w:left="4025" w:right="30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7460">
        <w:rPr>
          <w:rFonts w:ascii="Times New Roman" w:hAnsi="Times New Roman"/>
          <w:b/>
          <w:sz w:val="24"/>
          <w:lang w:val="ru-RU"/>
        </w:rPr>
        <w:t>г. Киев, 1</w:t>
      </w:r>
      <w:r w:rsidR="00337460" w:rsidRPr="009D73D2">
        <w:rPr>
          <w:rFonts w:ascii="Times New Roman" w:hAnsi="Times New Roman"/>
          <w:b/>
          <w:sz w:val="24"/>
          <w:lang w:val="ru-RU"/>
        </w:rPr>
        <w:t>8</w:t>
      </w:r>
      <w:r w:rsidRPr="00337460">
        <w:rPr>
          <w:rFonts w:ascii="Times New Roman" w:hAnsi="Times New Roman"/>
          <w:b/>
          <w:sz w:val="24"/>
          <w:lang w:val="ru-RU"/>
        </w:rPr>
        <w:t>-1</w:t>
      </w:r>
      <w:r w:rsidR="00337460" w:rsidRPr="009D73D2">
        <w:rPr>
          <w:rFonts w:ascii="Times New Roman" w:hAnsi="Times New Roman"/>
          <w:b/>
          <w:sz w:val="24"/>
          <w:lang w:val="ru-RU"/>
        </w:rPr>
        <w:t>9</w:t>
      </w:r>
      <w:r w:rsidRPr="00337460">
        <w:rPr>
          <w:rFonts w:ascii="Times New Roman" w:hAnsi="Times New Roman"/>
          <w:b/>
          <w:sz w:val="24"/>
          <w:lang w:val="ru-RU"/>
        </w:rPr>
        <w:t xml:space="preserve"> мая 201</w:t>
      </w:r>
      <w:r w:rsidR="00337460" w:rsidRPr="009D73D2">
        <w:rPr>
          <w:rFonts w:ascii="Times New Roman" w:hAnsi="Times New Roman"/>
          <w:b/>
          <w:sz w:val="24"/>
          <w:lang w:val="ru-RU"/>
        </w:rPr>
        <w:t>7</w:t>
      </w:r>
      <w:r w:rsidRPr="00337460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337460">
        <w:rPr>
          <w:rFonts w:ascii="Times New Roman" w:hAnsi="Times New Roman"/>
          <w:b/>
          <w:sz w:val="24"/>
          <w:lang w:val="ru-RU"/>
        </w:rPr>
        <w:t>года</w:t>
      </w:r>
    </w:p>
    <w:p w:rsidR="00844EC7" w:rsidRPr="00337460" w:rsidRDefault="00844EC7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844EC7" w:rsidRPr="00337460" w:rsidRDefault="009D73D2">
      <w:pPr>
        <w:pStyle w:val="a3"/>
        <w:ind w:left="300" w:right="4949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503313024" behindDoc="0" locked="0" layoutInCell="1" allowOverlap="1">
            <wp:simplePos x="0" y="0"/>
            <wp:positionH relativeFrom="column">
              <wp:posOffset>5717817</wp:posOffset>
            </wp:positionH>
            <wp:positionV relativeFrom="paragraph">
              <wp:posOffset>13583</wp:posOffset>
            </wp:positionV>
            <wp:extent cx="714071" cy="715618"/>
            <wp:effectExtent l="19050" t="0" r="0" b="0"/>
            <wp:wrapNone/>
            <wp:docPr id="2" name="Рисунок 1" descr="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code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071" cy="715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1629" w:rsidRPr="00337460">
        <w:rPr>
          <w:lang w:val="ru-RU"/>
        </w:rPr>
        <w:t>Рабочие языки: украинский, русский,</w:t>
      </w:r>
      <w:r w:rsidR="006B1629" w:rsidRPr="00337460">
        <w:rPr>
          <w:spacing w:val="-16"/>
          <w:lang w:val="ru-RU"/>
        </w:rPr>
        <w:t xml:space="preserve"> </w:t>
      </w:r>
      <w:r w:rsidR="006B1629" w:rsidRPr="00337460">
        <w:rPr>
          <w:lang w:val="ru-RU"/>
        </w:rPr>
        <w:t>английский</w:t>
      </w:r>
      <w:r w:rsidR="006B1629" w:rsidRPr="00337460">
        <w:rPr>
          <w:w w:val="99"/>
          <w:lang w:val="ru-RU"/>
        </w:rPr>
        <w:t xml:space="preserve"> </w:t>
      </w:r>
      <w:r w:rsidR="006B1629" w:rsidRPr="00337460">
        <w:rPr>
          <w:lang w:val="ru-RU"/>
        </w:rPr>
        <w:t>Форма проведения –</w:t>
      </w:r>
      <w:r w:rsidR="006B1629" w:rsidRPr="00337460">
        <w:rPr>
          <w:spacing w:val="-7"/>
          <w:lang w:val="ru-RU"/>
        </w:rPr>
        <w:t xml:space="preserve"> </w:t>
      </w:r>
      <w:r w:rsidR="006B1629" w:rsidRPr="00337460">
        <w:rPr>
          <w:lang w:val="ru-RU"/>
        </w:rPr>
        <w:t>заочная</w:t>
      </w:r>
    </w:p>
    <w:p w:rsidR="00844EC7" w:rsidRPr="00337460" w:rsidRDefault="006B1629">
      <w:pPr>
        <w:pStyle w:val="a3"/>
        <w:ind w:left="300" w:right="303"/>
        <w:rPr>
          <w:lang w:val="ru-RU"/>
        </w:rPr>
      </w:pPr>
      <w:r w:rsidRPr="00337460">
        <w:rPr>
          <w:lang w:val="ru-RU"/>
        </w:rPr>
        <w:t>Прием докладов – до 1</w:t>
      </w:r>
      <w:r w:rsidR="00337460" w:rsidRPr="00BE477B">
        <w:rPr>
          <w:lang w:val="ru-RU"/>
        </w:rPr>
        <w:t>2</w:t>
      </w:r>
      <w:r w:rsidRPr="00337460">
        <w:rPr>
          <w:spacing w:val="-5"/>
          <w:lang w:val="ru-RU"/>
        </w:rPr>
        <w:t xml:space="preserve"> </w:t>
      </w:r>
      <w:r w:rsidRPr="00337460">
        <w:rPr>
          <w:lang w:val="ru-RU"/>
        </w:rPr>
        <w:t>мая</w:t>
      </w:r>
    </w:p>
    <w:p w:rsidR="00844EC7" w:rsidRPr="00BE477B" w:rsidRDefault="006B1629">
      <w:pPr>
        <w:pStyle w:val="a3"/>
        <w:ind w:left="300" w:right="4699"/>
      </w:pPr>
      <w:r w:rsidRPr="00337460">
        <w:rPr>
          <w:lang w:val="ru-RU"/>
        </w:rPr>
        <w:t xml:space="preserve">Объем тезисов: от </w:t>
      </w:r>
      <w:r w:rsidR="00BE477B" w:rsidRPr="00BE477B">
        <w:rPr>
          <w:lang w:val="ru-RU"/>
        </w:rPr>
        <w:t>5</w:t>
      </w:r>
      <w:r w:rsidRPr="00337460">
        <w:rPr>
          <w:lang w:val="ru-RU"/>
        </w:rPr>
        <w:t xml:space="preserve"> страниц</w:t>
      </w:r>
      <w:r w:rsidRPr="00337460">
        <w:rPr>
          <w:spacing w:val="-4"/>
          <w:lang w:val="ru-RU"/>
        </w:rPr>
        <w:t xml:space="preserve"> </w:t>
      </w:r>
      <w:r w:rsidRPr="00337460">
        <w:rPr>
          <w:lang w:val="ru-RU"/>
        </w:rPr>
        <w:t xml:space="preserve">включительно Организационный взнос – </w:t>
      </w:r>
      <w:r w:rsidR="00BE477B" w:rsidRPr="00BE477B">
        <w:rPr>
          <w:lang w:val="ru-RU"/>
        </w:rPr>
        <w:t>2</w:t>
      </w:r>
      <w:r w:rsidRPr="00337460">
        <w:rPr>
          <w:lang w:val="ru-RU"/>
        </w:rPr>
        <w:t xml:space="preserve">0 </w:t>
      </w:r>
      <w:proofErr w:type="spellStart"/>
      <w:r w:rsidRPr="00337460">
        <w:rPr>
          <w:lang w:val="ru-RU"/>
        </w:rPr>
        <w:t>грн</w:t>
      </w:r>
      <w:proofErr w:type="spellEnd"/>
      <w:r w:rsidRPr="00337460">
        <w:rPr>
          <w:lang w:val="ru-RU"/>
        </w:rPr>
        <w:t xml:space="preserve">./стр. </w:t>
      </w:r>
      <w:r w:rsidR="00BE477B">
        <w:t>(</w:t>
      </w:r>
      <w:r w:rsidRPr="00BE477B">
        <w:rPr>
          <w:lang w:val="ru-RU"/>
        </w:rPr>
        <w:t>5</w:t>
      </w:r>
      <w:r w:rsidR="00BE477B">
        <w:t>0</w:t>
      </w:r>
      <w:r w:rsidRPr="00BE477B">
        <w:rPr>
          <w:spacing w:val="-13"/>
          <w:lang w:val="ru-RU"/>
        </w:rPr>
        <w:t xml:space="preserve"> </w:t>
      </w:r>
      <w:r w:rsidRPr="00BE477B">
        <w:rPr>
          <w:lang w:val="ru-RU"/>
        </w:rPr>
        <w:t>руб./стр.</w:t>
      </w:r>
      <w:r w:rsidR="00BE477B">
        <w:t>)</w:t>
      </w:r>
    </w:p>
    <w:p w:rsidR="00844EC7" w:rsidRPr="00BE477B" w:rsidRDefault="00844EC7">
      <w:pPr>
        <w:spacing w:before="8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844EC7" w:rsidRPr="00BE477B" w:rsidRDefault="00844EC7">
      <w:pPr>
        <w:rPr>
          <w:rFonts w:ascii="Times New Roman" w:eastAsia="Times New Roman" w:hAnsi="Times New Roman" w:cs="Times New Roman"/>
          <w:sz w:val="18"/>
          <w:szCs w:val="18"/>
          <w:lang w:val="ru-RU"/>
        </w:rPr>
        <w:sectPr w:rsidR="00844EC7" w:rsidRPr="00BE477B">
          <w:type w:val="continuous"/>
          <w:pgSz w:w="11910" w:h="16840"/>
          <w:pgMar w:top="1340" w:right="780" w:bottom="280" w:left="780" w:header="720" w:footer="720" w:gutter="0"/>
          <w:cols w:space="720"/>
        </w:sectPr>
      </w:pPr>
    </w:p>
    <w:p w:rsidR="00844EC7" w:rsidRDefault="006B1629">
      <w:pPr>
        <w:pStyle w:val="Heading3"/>
        <w:spacing w:before="69"/>
        <w:ind w:right="-11"/>
        <w:rPr>
          <w:b w:val="0"/>
          <w:bCs w:val="0"/>
        </w:rPr>
      </w:pPr>
      <w:proofErr w:type="spellStart"/>
      <w:r>
        <w:lastRenderedPageBreak/>
        <w:t>Секции</w:t>
      </w:r>
      <w:proofErr w:type="spellEnd"/>
      <w:r>
        <w:rPr>
          <w:spacing w:val="-11"/>
        </w:rPr>
        <w:t xml:space="preserve"> </w:t>
      </w:r>
      <w:proofErr w:type="spellStart"/>
      <w:r>
        <w:t>конференции</w:t>
      </w:r>
      <w:proofErr w:type="spellEnd"/>
    </w:p>
    <w:p w:rsidR="00844EC7" w:rsidRDefault="00844EC7">
      <w:pPr>
        <w:pStyle w:val="a4"/>
        <w:numPr>
          <w:ilvl w:val="0"/>
          <w:numId w:val="1"/>
        </w:numPr>
        <w:tabs>
          <w:tab w:val="left" w:pos="1717"/>
        </w:tabs>
        <w:spacing w:before="29"/>
        <w:ind w:right="-11" w:hanging="703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44EC7">
        <w:pict>
          <v:group id="_x0000_s1038" style="position:absolute;left:0;text-align:left;margin-left:52.55pt;margin-top:1.5pt;width:490.3pt;height:.1pt;z-index:-4480;mso-position-horizontal-relative:page" coordorigin="1051,30" coordsize="9806,2">
            <v:shape id="_x0000_s1039" style="position:absolute;left:1051;top:30;width:9806;height:2" coordorigin="1051,30" coordsize="9806,0" path="m1051,30r9806,e" filled="f" strokeweight=".72pt">
              <v:path arrowok="t"/>
            </v:shape>
            <w10:wrap anchorx="page"/>
          </v:group>
        </w:pict>
      </w:r>
      <w:proofErr w:type="spellStart"/>
      <w:r w:rsidR="006B1629">
        <w:rPr>
          <w:rFonts w:ascii="Times New Roman" w:hAnsi="Times New Roman"/>
          <w:sz w:val="24"/>
        </w:rPr>
        <w:t>История</w:t>
      </w:r>
      <w:proofErr w:type="spellEnd"/>
    </w:p>
    <w:p w:rsidR="00844EC7" w:rsidRDefault="006B1629">
      <w:pPr>
        <w:pStyle w:val="a4"/>
        <w:numPr>
          <w:ilvl w:val="0"/>
          <w:numId w:val="1"/>
        </w:numPr>
        <w:tabs>
          <w:tab w:val="left" w:pos="1717"/>
        </w:tabs>
        <w:ind w:right="-11" w:hanging="703"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Экономика</w:t>
      </w:r>
      <w:proofErr w:type="spellEnd"/>
    </w:p>
    <w:p w:rsidR="00844EC7" w:rsidRDefault="006B1629">
      <w:pPr>
        <w:pStyle w:val="a4"/>
        <w:numPr>
          <w:ilvl w:val="0"/>
          <w:numId w:val="1"/>
        </w:numPr>
        <w:tabs>
          <w:tab w:val="left" w:pos="1717"/>
        </w:tabs>
        <w:ind w:right="-11" w:hanging="703"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Философия</w:t>
      </w:r>
      <w:proofErr w:type="spellEnd"/>
    </w:p>
    <w:p w:rsidR="00844EC7" w:rsidRDefault="006B1629">
      <w:pPr>
        <w:pStyle w:val="a4"/>
        <w:numPr>
          <w:ilvl w:val="0"/>
          <w:numId w:val="1"/>
        </w:numPr>
        <w:tabs>
          <w:tab w:val="left" w:pos="1717"/>
        </w:tabs>
        <w:ind w:right="-11" w:hanging="703"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Право</w:t>
      </w:r>
      <w:proofErr w:type="spellEnd"/>
    </w:p>
    <w:p w:rsidR="00844EC7" w:rsidRDefault="006B1629">
      <w:pPr>
        <w:pStyle w:val="a4"/>
        <w:numPr>
          <w:ilvl w:val="0"/>
          <w:numId w:val="1"/>
        </w:numPr>
        <w:tabs>
          <w:tab w:val="left" w:pos="1717"/>
        </w:tabs>
        <w:ind w:right="-11" w:hanging="703"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Военные</w:t>
      </w:r>
      <w:proofErr w:type="spellEnd"/>
      <w:r>
        <w:rPr>
          <w:rFonts w:ascii="Times New Roman" w:hAnsi="Times New Roman"/>
          <w:spacing w:val="-10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науки</w:t>
      </w:r>
      <w:proofErr w:type="spellEnd"/>
    </w:p>
    <w:p w:rsidR="00844EC7" w:rsidRDefault="006B1629">
      <w:pPr>
        <w:pStyle w:val="a4"/>
        <w:numPr>
          <w:ilvl w:val="0"/>
          <w:numId w:val="1"/>
        </w:numPr>
        <w:tabs>
          <w:tab w:val="left" w:pos="1717"/>
        </w:tabs>
        <w:ind w:right="-11" w:hanging="703"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Национальная</w:t>
      </w:r>
      <w:proofErr w:type="spellEnd"/>
      <w:r>
        <w:rPr>
          <w:rFonts w:ascii="Times New Roman" w:hAnsi="Times New Roman"/>
          <w:spacing w:val="-11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безопасность</w:t>
      </w:r>
      <w:proofErr w:type="spellEnd"/>
    </w:p>
    <w:p w:rsidR="00844EC7" w:rsidRDefault="006B1629">
      <w:pPr>
        <w:pStyle w:val="a4"/>
        <w:numPr>
          <w:ilvl w:val="0"/>
          <w:numId w:val="1"/>
        </w:numPr>
        <w:tabs>
          <w:tab w:val="left" w:pos="1717"/>
        </w:tabs>
        <w:ind w:right="-11" w:hanging="703"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Социология</w:t>
      </w:r>
      <w:proofErr w:type="spellEnd"/>
    </w:p>
    <w:p w:rsidR="00844EC7" w:rsidRDefault="006B1629">
      <w:pPr>
        <w:spacing w:before="6"/>
        <w:rPr>
          <w:rFonts w:ascii="Times New Roman" w:eastAsia="Times New Roman" w:hAnsi="Times New Roman" w:cs="Times New Roman"/>
          <w:sz w:val="32"/>
          <w:szCs w:val="32"/>
        </w:rPr>
      </w:pPr>
      <w:r>
        <w:br w:type="column"/>
      </w:r>
    </w:p>
    <w:p w:rsidR="00844EC7" w:rsidRDefault="006B1629">
      <w:pPr>
        <w:pStyle w:val="a4"/>
        <w:numPr>
          <w:ilvl w:val="0"/>
          <w:numId w:val="1"/>
        </w:numPr>
        <w:tabs>
          <w:tab w:val="left" w:pos="1004"/>
        </w:tabs>
        <w:ind w:left="1003" w:hanging="703"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Политология</w:t>
      </w:r>
      <w:proofErr w:type="spellEnd"/>
    </w:p>
    <w:p w:rsidR="00844EC7" w:rsidRDefault="006B1629">
      <w:pPr>
        <w:pStyle w:val="a4"/>
        <w:numPr>
          <w:ilvl w:val="0"/>
          <w:numId w:val="1"/>
        </w:numPr>
        <w:tabs>
          <w:tab w:val="left" w:pos="1004"/>
        </w:tabs>
        <w:ind w:left="1003" w:hanging="703"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Социальные</w:t>
      </w:r>
      <w:proofErr w:type="spellEnd"/>
      <w:r>
        <w:rPr>
          <w:rFonts w:ascii="Times New Roman" w:hAnsi="Times New Roman"/>
          <w:spacing w:val="-11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коммуникации</w:t>
      </w:r>
      <w:proofErr w:type="spellEnd"/>
    </w:p>
    <w:p w:rsidR="00844EC7" w:rsidRDefault="006B1629">
      <w:pPr>
        <w:pStyle w:val="a4"/>
        <w:numPr>
          <w:ilvl w:val="0"/>
          <w:numId w:val="1"/>
        </w:numPr>
        <w:tabs>
          <w:tab w:val="left" w:pos="1004"/>
        </w:tabs>
        <w:ind w:left="1003" w:hanging="703"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Культурология</w:t>
      </w:r>
      <w:proofErr w:type="spellEnd"/>
    </w:p>
    <w:p w:rsidR="00844EC7" w:rsidRDefault="006B1629">
      <w:pPr>
        <w:pStyle w:val="a4"/>
        <w:numPr>
          <w:ilvl w:val="0"/>
          <w:numId w:val="1"/>
        </w:numPr>
        <w:tabs>
          <w:tab w:val="left" w:pos="1004"/>
        </w:tabs>
        <w:ind w:left="1003" w:hanging="703"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Искусс</w:t>
      </w:r>
      <w:r>
        <w:rPr>
          <w:rFonts w:ascii="Times New Roman" w:hAnsi="Times New Roman"/>
          <w:sz w:val="24"/>
        </w:rPr>
        <w:t>твоведение</w:t>
      </w:r>
      <w:proofErr w:type="spellEnd"/>
    </w:p>
    <w:p w:rsidR="00844EC7" w:rsidRDefault="006B1629">
      <w:pPr>
        <w:pStyle w:val="a4"/>
        <w:numPr>
          <w:ilvl w:val="0"/>
          <w:numId w:val="1"/>
        </w:numPr>
        <w:tabs>
          <w:tab w:val="left" w:pos="1004"/>
        </w:tabs>
        <w:ind w:left="1003" w:hanging="703"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Филология</w:t>
      </w:r>
      <w:proofErr w:type="spellEnd"/>
    </w:p>
    <w:p w:rsidR="00844EC7" w:rsidRDefault="006B1629">
      <w:pPr>
        <w:pStyle w:val="a4"/>
        <w:numPr>
          <w:ilvl w:val="0"/>
          <w:numId w:val="1"/>
        </w:numPr>
        <w:tabs>
          <w:tab w:val="left" w:pos="1004"/>
        </w:tabs>
        <w:ind w:left="1003" w:hanging="703"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Психология</w:t>
      </w:r>
      <w:proofErr w:type="spellEnd"/>
    </w:p>
    <w:p w:rsidR="00844EC7" w:rsidRDefault="006B1629">
      <w:pPr>
        <w:pStyle w:val="a4"/>
        <w:numPr>
          <w:ilvl w:val="0"/>
          <w:numId w:val="1"/>
        </w:numPr>
        <w:tabs>
          <w:tab w:val="left" w:pos="1004"/>
        </w:tabs>
        <w:ind w:left="1003" w:hanging="703"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Междисциплинарная</w:t>
      </w:r>
      <w:proofErr w:type="spellEnd"/>
      <w:r>
        <w:rPr>
          <w:rFonts w:ascii="Times New Roman" w:hAnsi="Times New Roman"/>
          <w:spacing w:val="-9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секция</w:t>
      </w:r>
      <w:proofErr w:type="spellEnd"/>
    </w:p>
    <w:p w:rsidR="00844EC7" w:rsidRDefault="00844EC7">
      <w:pPr>
        <w:rPr>
          <w:rFonts w:ascii="Times New Roman" w:eastAsia="Times New Roman" w:hAnsi="Times New Roman" w:cs="Times New Roman"/>
          <w:sz w:val="24"/>
          <w:szCs w:val="24"/>
        </w:rPr>
        <w:sectPr w:rsidR="00844EC7">
          <w:type w:val="continuous"/>
          <w:pgSz w:w="11910" w:h="16840"/>
          <w:pgMar w:top="1340" w:right="780" w:bottom="280" w:left="780" w:header="720" w:footer="720" w:gutter="0"/>
          <w:cols w:num="2" w:space="720" w:equalWidth="0">
            <w:col w:w="4596" w:space="1134"/>
            <w:col w:w="4620"/>
          </w:cols>
        </w:sectPr>
      </w:pPr>
    </w:p>
    <w:p w:rsidR="00844EC7" w:rsidRDefault="00844EC7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844EC7" w:rsidRDefault="006B1629">
      <w:pPr>
        <w:pStyle w:val="Heading3"/>
        <w:spacing w:before="69"/>
        <w:ind w:right="303"/>
        <w:rPr>
          <w:b w:val="0"/>
          <w:bCs w:val="0"/>
        </w:rPr>
      </w:pPr>
      <w:proofErr w:type="spellStart"/>
      <w:r>
        <w:t>Требования</w:t>
      </w:r>
      <w:proofErr w:type="spellEnd"/>
      <w:r>
        <w:t xml:space="preserve"> к</w:t>
      </w:r>
      <w:r>
        <w:rPr>
          <w:spacing w:val="-8"/>
        </w:rPr>
        <w:t xml:space="preserve"> </w:t>
      </w:r>
      <w:proofErr w:type="spellStart"/>
      <w:r>
        <w:t>материалам</w:t>
      </w:r>
      <w:proofErr w:type="spellEnd"/>
    </w:p>
    <w:p w:rsidR="00844EC7" w:rsidRDefault="00844EC7">
      <w:pPr>
        <w:spacing w:line="20" w:lineRule="exact"/>
        <w:ind w:left="264"/>
        <w:rPr>
          <w:rFonts w:ascii="Times New Roman" w:eastAsia="Times New Roman" w:hAnsi="Times New Roman" w:cs="Times New Roman"/>
          <w:sz w:val="2"/>
          <w:szCs w:val="2"/>
        </w:rPr>
      </w:pPr>
      <w:r w:rsidRPr="00844EC7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5" style="width:491.05pt;height:.75pt;mso-position-horizontal-relative:char;mso-position-vertical-relative:line" coordsize="9821,15">
            <v:group id="_x0000_s1036" style="position:absolute;left:7;top:7;width:9806;height:2" coordorigin="7,7" coordsize="9806,2">
              <v:shape id="_x0000_s1037" style="position:absolute;left:7;top:7;width:9806;height:2" coordorigin="7,7" coordsize="9806,0" path="m7,7r9806,e" filled="f" strokeweight=".72pt">
                <v:path arrowok="t"/>
              </v:shape>
            </v:group>
            <w10:wrap type="none"/>
            <w10:anchorlock/>
          </v:group>
        </w:pict>
      </w:r>
    </w:p>
    <w:p w:rsidR="00844EC7" w:rsidRPr="00337460" w:rsidRDefault="00844EC7" w:rsidP="00CC104F">
      <w:pPr>
        <w:pStyle w:val="a3"/>
        <w:spacing w:before="9"/>
        <w:ind w:left="1008" w:right="303"/>
        <w:jc w:val="both"/>
        <w:rPr>
          <w:lang w:val="ru-RU"/>
        </w:rPr>
      </w:pPr>
      <w:r w:rsidRPr="00844EC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89.4pt;margin-top:28.25pt;width:11.05pt;height:58.8pt;z-index:1096;mso-position-horizontal-relative:page">
            <v:imagedata r:id="rId6" o:title=""/>
            <w10:wrap anchorx="page"/>
          </v:shape>
        </w:pict>
      </w:r>
      <w:r w:rsidR="006B1629" w:rsidRPr="00337460">
        <w:rPr>
          <w:lang w:val="ru-RU"/>
        </w:rPr>
        <w:t>Тезисы доклада подаются</w:t>
      </w:r>
      <w:r w:rsidR="00CC104F">
        <w:rPr>
          <w:lang w:val="ru-RU"/>
        </w:rPr>
        <w:t xml:space="preserve"> на </w:t>
      </w:r>
      <w:r w:rsidR="00CC104F">
        <w:t>e</w:t>
      </w:r>
      <w:r w:rsidR="00CC104F" w:rsidRPr="00CC104F">
        <w:rPr>
          <w:lang w:val="ru-RU"/>
        </w:rPr>
        <w:t>-</w:t>
      </w:r>
      <w:r w:rsidR="00CC104F">
        <w:t>mail</w:t>
      </w:r>
      <w:r w:rsidR="00CC104F">
        <w:rPr>
          <w:lang w:val="ru-RU"/>
        </w:rPr>
        <w:t xml:space="preserve"> конференции</w:t>
      </w:r>
      <w:r w:rsidR="006B1629" w:rsidRPr="00337460">
        <w:rPr>
          <w:lang w:val="ru-RU"/>
        </w:rPr>
        <w:t xml:space="preserve"> в электронном виде — документом </w:t>
      </w:r>
      <w:r w:rsidR="006B1629">
        <w:t>Microsoft</w:t>
      </w:r>
      <w:r w:rsidR="006B1629" w:rsidRPr="00337460">
        <w:rPr>
          <w:spacing w:val="43"/>
          <w:lang w:val="ru-RU"/>
        </w:rPr>
        <w:t xml:space="preserve"> </w:t>
      </w:r>
      <w:r w:rsidR="006B1629">
        <w:t>Word</w:t>
      </w:r>
      <w:r w:rsidR="006B1629" w:rsidRPr="00337460">
        <w:rPr>
          <w:w w:val="99"/>
          <w:lang w:val="ru-RU"/>
        </w:rPr>
        <w:t xml:space="preserve"> </w:t>
      </w:r>
      <w:r w:rsidR="006B1629" w:rsidRPr="00337460">
        <w:rPr>
          <w:lang w:val="ru-RU"/>
        </w:rPr>
        <w:t>(расширение *.</w:t>
      </w:r>
      <w:r w:rsidR="006B1629">
        <w:t>doc</w:t>
      </w:r>
      <w:r w:rsidR="006B1629" w:rsidRPr="00337460">
        <w:rPr>
          <w:lang w:val="ru-RU"/>
        </w:rPr>
        <w:t>) с последующим</w:t>
      </w:r>
      <w:r w:rsidR="006B1629" w:rsidRPr="00337460">
        <w:rPr>
          <w:spacing w:val="-13"/>
          <w:lang w:val="ru-RU"/>
        </w:rPr>
        <w:t xml:space="preserve"> </w:t>
      </w:r>
      <w:r w:rsidR="006B1629" w:rsidRPr="00337460">
        <w:rPr>
          <w:lang w:val="ru-RU"/>
        </w:rPr>
        <w:t>оформлением:</w:t>
      </w:r>
    </w:p>
    <w:p w:rsidR="00844EC7" w:rsidRPr="00337460" w:rsidRDefault="006B1629">
      <w:pPr>
        <w:pStyle w:val="a3"/>
        <w:spacing w:before="19" w:line="254" w:lineRule="auto"/>
        <w:ind w:right="3966"/>
        <w:rPr>
          <w:lang w:val="ru-RU"/>
        </w:rPr>
      </w:pPr>
      <w:r w:rsidRPr="00337460">
        <w:rPr>
          <w:lang w:val="ru-RU"/>
        </w:rPr>
        <w:t xml:space="preserve">формат страницы — </w:t>
      </w:r>
      <w:r>
        <w:t>A</w:t>
      </w:r>
      <w:r w:rsidRPr="00337460">
        <w:rPr>
          <w:lang w:val="ru-RU"/>
        </w:rPr>
        <w:t>4, ориентация —</w:t>
      </w:r>
      <w:r w:rsidRPr="00337460">
        <w:rPr>
          <w:spacing w:val="-11"/>
          <w:lang w:val="ru-RU"/>
        </w:rPr>
        <w:t xml:space="preserve"> </w:t>
      </w:r>
      <w:r w:rsidRPr="00337460">
        <w:rPr>
          <w:lang w:val="ru-RU"/>
        </w:rPr>
        <w:t>книжная</w:t>
      </w:r>
      <w:r w:rsidRPr="00337460">
        <w:rPr>
          <w:lang w:val="ru-RU"/>
        </w:rPr>
        <w:t xml:space="preserve"> </w:t>
      </w:r>
      <w:r w:rsidRPr="00337460">
        <w:rPr>
          <w:lang w:val="ru-RU"/>
        </w:rPr>
        <w:t>все поля — по 2</w:t>
      </w:r>
      <w:r w:rsidRPr="00337460">
        <w:rPr>
          <w:spacing w:val="-4"/>
          <w:lang w:val="ru-RU"/>
        </w:rPr>
        <w:t xml:space="preserve"> </w:t>
      </w:r>
      <w:r w:rsidRPr="00337460">
        <w:rPr>
          <w:lang w:val="ru-RU"/>
        </w:rPr>
        <w:t>см</w:t>
      </w:r>
    </w:p>
    <w:p w:rsidR="00844EC7" w:rsidRPr="00337460" w:rsidRDefault="006B1629">
      <w:pPr>
        <w:pStyle w:val="a3"/>
        <w:spacing w:before="1"/>
        <w:ind w:right="303"/>
        <w:rPr>
          <w:rFonts w:cs="Times New Roman"/>
          <w:lang w:val="ru-RU"/>
        </w:rPr>
      </w:pPr>
      <w:r w:rsidRPr="00337460">
        <w:rPr>
          <w:lang w:val="ru-RU"/>
        </w:rPr>
        <w:t xml:space="preserve">основной шрифт — </w:t>
      </w:r>
      <w:r>
        <w:rPr>
          <w:rFonts w:cs="Times New Roman"/>
        </w:rPr>
        <w:t>Times</w:t>
      </w:r>
      <w:r w:rsidRPr="00337460">
        <w:rPr>
          <w:rFonts w:cs="Times New Roman"/>
          <w:lang w:val="ru-RU"/>
        </w:rPr>
        <w:t xml:space="preserve"> </w:t>
      </w:r>
      <w:r>
        <w:rPr>
          <w:rFonts w:cs="Times New Roman"/>
        </w:rPr>
        <w:t>New</w:t>
      </w:r>
      <w:r w:rsidRPr="00337460">
        <w:rPr>
          <w:rFonts w:cs="Times New Roman"/>
          <w:spacing w:val="-8"/>
          <w:lang w:val="ru-RU"/>
        </w:rPr>
        <w:t xml:space="preserve"> </w:t>
      </w:r>
      <w:r>
        <w:rPr>
          <w:rFonts w:cs="Times New Roman"/>
        </w:rPr>
        <w:t>Roman</w:t>
      </w:r>
    </w:p>
    <w:p w:rsidR="00844EC7" w:rsidRPr="00337460" w:rsidRDefault="00844EC7" w:rsidP="000406B0">
      <w:pPr>
        <w:pStyle w:val="a3"/>
        <w:spacing w:before="24" w:line="274" w:lineRule="exact"/>
        <w:ind w:right="303"/>
        <w:jc w:val="both"/>
        <w:rPr>
          <w:lang w:val="ru-RU"/>
        </w:rPr>
      </w:pPr>
      <w:r w:rsidRPr="00844EC7">
        <w:pict>
          <v:shape id="_x0000_s1033" type="#_x0000_t75" style="position:absolute;left:0;text-align:left;margin-left:89.4pt;margin-top:28.6pt;width:11.05pt;height:73.3pt;z-index:1120;mso-position-horizontal-relative:page">
            <v:imagedata r:id="rId7" o:title=""/>
            <w10:wrap anchorx="page"/>
          </v:shape>
        </w:pict>
      </w:r>
      <w:r w:rsidR="006B1629" w:rsidRPr="00337460">
        <w:rPr>
          <w:lang w:val="ru-RU"/>
        </w:rPr>
        <w:t>размер шрифта основного текста — 14 пунктов, других блоков (УДК,</w:t>
      </w:r>
      <w:r w:rsidR="006B1629" w:rsidRPr="00337460">
        <w:rPr>
          <w:spacing w:val="30"/>
          <w:lang w:val="ru-RU"/>
        </w:rPr>
        <w:t xml:space="preserve"> </w:t>
      </w:r>
      <w:r w:rsidR="006B1629" w:rsidRPr="00337460">
        <w:rPr>
          <w:lang w:val="ru-RU"/>
        </w:rPr>
        <w:t>информация</w:t>
      </w:r>
      <w:r w:rsidR="006B1629" w:rsidRPr="00337460">
        <w:rPr>
          <w:lang w:val="ru-RU"/>
        </w:rPr>
        <w:t xml:space="preserve"> </w:t>
      </w:r>
      <w:r w:rsidR="006B1629" w:rsidRPr="00337460">
        <w:rPr>
          <w:lang w:val="ru-RU"/>
        </w:rPr>
        <w:t>об авторе, аннотация, ключевые слова, литература) — 12</w:t>
      </w:r>
      <w:r w:rsidR="006B1629" w:rsidRPr="00337460">
        <w:rPr>
          <w:spacing w:val="-11"/>
          <w:lang w:val="ru-RU"/>
        </w:rPr>
        <w:t xml:space="preserve"> </w:t>
      </w:r>
      <w:r w:rsidR="006B1629" w:rsidRPr="00337460">
        <w:rPr>
          <w:lang w:val="ru-RU"/>
        </w:rPr>
        <w:t>пунктов</w:t>
      </w:r>
    </w:p>
    <w:p w:rsidR="00844EC7" w:rsidRPr="00337460" w:rsidRDefault="006B1629">
      <w:pPr>
        <w:pStyle w:val="a3"/>
        <w:spacing w:before="16" w:line="254" w:lineRule="auto"/>
        <w:ind w:right="4405"/>
        <w:rPr>
          <w:lang w:val="ru-RU"/>
        </w:rPr>
      </w:pPr>
      <w:r w:rsidRPr="00337460">
        <w:rPr>
          <w:lang w:val="ru-RU"/>
        </w:rPr>
        <w:t>межстрочный интервал —</w:t>
      </w:r>
      <w:r w:rsidRPr="00337460">
        <w:rPr>
          <w:spacing w:val="56"/>
          <w:lang w:val="ru-RU"/>
        </w:rPr>
        <w:t xml:space="preserve"> </w:t>
      </w:r>
      <w:r w:rsidRPr="00337460">
        <w:rPr>
          <w:rFonts w:cs="Times New Roman"/>
          <w:lang w:val="ru-RU"/>
        </w:rPr>
        <w:t>1,5</w:t>
      </w:r>
      <w:r w:rsidRPr="00337460">
        <w:rPr>
          <w:rFonts w:cs="Times New Roman"/>
          <w:w w:val="99"/>
          <w:lang w:val="ru-RU"/>
        </w:rPr>
        <w:t xml:space="preserve">  </w:t>
      </w:r>
      <w:r w:rsidRPr="00337460">
        <w:rPr>
          <w:lang w:val="ru-RU"/>
        </w:rPr>
        <w:t>выравнивание текста — по</w:t>
      </w:r>
      <w:r w:rsidRPr="00337460">
        <w:rPr>
          <w:spacing w:val="-2"/>
          <w:lang w:val="ru-RU"/>
        </w:rPr>
        <w:t xml:space="preserve"> </w:t>
      </w:r>
      <w:r w:rsidRPr="00337460">
        <w:rPr>
          <w:lang w:val="ru-RU"/>
        </w:rPr>
        <w:t>ширине</w:t>
      </w:r>
      <w:r w:rsidRPr="00337460">
        <w:rPr>
          <w:lang w:val="ru-RU"/>
        </w:rPr>
        <w:t xml:space="preserve"> </w:t>
      </w:r>
      <w:r w:rsidRPr="00337460">
        <w:rPr>
          <w:lang w:val="ru-RU"/>
        </w:rPr>
        <w:t>абзацный отступ (красная строка) — 1,25</w:t>
      </w:r>
      <w:r w:rsidRPr="00337460">
        <w:rPr>
          <w:spacing w:val="-12"/>
          <w:lang w:val="ru-RU"/>
        </w:rPr>
        <w:t xml:space="preserve"> </w:t>
      </w:r>
      <w:r w:rsidRPr="00337460">
        <w:rPr>
          <w:lang w:val="ru-RU"/>
        </w:rPr>
        <w:t>см</w:t>
      </w:r>
      <w:r w:rsidRPr="00337460">
        <w:rPr>
          <w:lang w:val="ru-RU"/>
        </w:rPr>
        <w:t xml:space="preserve"> </w:t>
      </w:r>
      <w:r w:rsidRPr="00337460">
        <w:rPr>
          <w:lang w:val="ru-RU"/>
        </w:rPr>
        <w:t>нумерация стра</w:t>
      </w:r>
      <w:r w:rsidRPr="00337460">
        <w:rPr>
          <w:lang w:val="ru-RU"/>
        </w:rPr>
        <w:t>ниц — не</w:t>
      </w:r>
      <w:r w:rsidRPr="00337460">
        <w:rPr>
          <w:spacing w:val="-10"/>
          <w:lang w:val="ru-RU"/>
        </w:rPr>
        <w:t xml:space="preserve"> </w:t>
      </w:r>
      <w:r w:rsidRPr="00337460">
        <w:rPr>
          <w:lang w:val="ru-RU"/>
        </w:rPr>
        <w:t>ведется</w:t>
      </w:r>
    </w:p>
    <w:p w:rsidR="00844EC7" w:rsidRPr="00337460" w:rsidRDefault="006B1629" w:rsidP="000406B0">
      <w:pPr>
        <w:pStyle w:val="a3"/>
        <w:spacing w:before="1"/>
        <w:ind w:right="303"/>
        <w:jc w:val="both"/>
        <w:rPr>
          <w:lang w:val="ru-RU"/>
        </w:rPr>
      </w:pPr>
      <w:r w:rsidRPr="00337460">
        <w:rPr>
          <w:lang w:val="ru-RU"/>
        </w:rPr>
        <w:t>рисунки и таблицы — необходимо подавать непосредственно после текста, где</w:t>
      </w:r>
      <w:r w:rsidRPr="00337460">
        <w:rPr>
          <w:spacing w:val="12"/>
          <w:lang w:val="ru-RU"/>
        </w:rPr>
        <w:t xml:space="preserve"> </w:t>
      </w:r>
      <w:r w:rsidRPr="00337460">
        <w:rPr>
          <w:lang w:val="ru-RU"/>
        </w:rPr>
        <w:t>они</w:t>
      </w:r>
      <w:r w:rsidRPr="00337460">
        <w:rPr>
          <w:w w:val="99"/>
          <w:lang w:val="ru-RU"/>
        </w:rPr>
        <w:t xml:space="preserve"> </w:t>
      </w:r>
      <w:r w:rsidRPr="00337460">
        <w:rPr>
          <w:lang w:val="ru-RU"/>
        </w:rPr>
        <w:t>упоминаются впервые, или на следующей</w:t>
      </w:r>
      <w:r w:rsidRPr="00337460">
        <w:rPr>
          <w:spacing w:val="-13"/>
          <w:lang w:val="ru-RU"/>
        </w:rPr>
        <w:t xml:space="preserve"> </w:t>
      </w:r>
      <w:r w:rsidRPr="00337460">
        <w:rPr>
          <w:lang w:val="ru-RU"/>
        </w:rPr>
        <w:t>странице</w:t>
      </w:r>
    </w:p>
    <w:p w:rsidR="00844EC7" w:rsidRPr="00337460" w:rsidRDefault="006B1629" w:rsidP="000406B0">
      <w:pPr>
        <w:pStyle w:val="a3"/>
        <w:spacing w:before="24" w:line="274" w:lineRule="exact"/>
        <w:ind w:right="303" w:hanging="360"/>
        <w:jc w:val="both"/>
        <w:rPr>
          <w:lang w:val="ru-RU"/>
        </w:rPr>
      </w:pPr>
      <w:r>
        <w:rPr>
          <w:noProof/>
          <w:position w:val="-5"/>
          <w:lang w:val="ru-RU" w:eastAsia="ru-RU"/>
        </w:rPr>
        <w:drawing>
          <wp:inline distT="0" distB="0" distL="0" distR="0">
            <wp:extent cx="140207" cy="187452"/>
            <wp:effectExtent l="0" t="0" r="0" b="0"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7460">
        <w:rPr>
          <w:rFonts w:cs="Times New Roman"/>
          <w:sz w:val="20"/>
          <w:szCs w:val="20"/>
          <w:lang w:val="ru-RU"/>
        </w:rPr>
        <w:t xml:space="preserve">  </w:t>
      </w:r>
      <w:r w:rsidRPr="00337460">
        <w:rPr>
          <w:lang w:val="ru-RU"/>
        </w:rPr>
        <w:t xml:space="preserve">формулы  —  должны  быть  набраны  с  помощью  редактора  формул </w:t>
      </w:r>
      <w:r w:rsidRPr="00337460">
        <w:rPr>
          <w:spacing w:val="3"/>
          <w:lang w:val="ru-RU"/>
        </w:rPr>
        <w:t xml:space="preserve"> </w:t>
      </w:r>
      <w:r w:rsidRPr="00337460">
        <w:rPr>
          <w:lang w:val="ru-RU"/>
        </w:rPr>
        <w:t>(внутренний</w:t>
      </w:r>
      <w:r w:rsidRPr="00337460">
        <w:rPr>
          <w:w w:val="99"/>
          <w:lang w:val="ru-RU"/>
        </w:rPr>
        <w:t xml:space="preserve"> </w:t>
      </w:r>
      <w:r w:rsidRPr="00337460">
        <w:rPr>
          <w:lang w:val="ru-RU"/>
        </w:rPr>
        <w:t xml:space="preserve">редактор формул в </w:t>
      </w:r>
      <w:r>
        <w:t>Microsoft</w:t>
      </w:r>
      <w:r w:rsidRPr="00337460">
        <w:rPr>
          <w:spacing w:val="-7"/>
          <w:lang w:val="ru-RU"/>
        </w:rPr>
        <w:t xml:space="preserve"> </w:t>
      </w:r>
      <w:r>
        <w:t>Word</w:t>
      </w:r>
      <w:r w:rsidRPr="00337460">
        <w:rPr>
          <w:lang w:val="ru-RU"/>
        </w:rPr>
        <w:t>)</w:t>
      </w:r>
    </w:p>
    <w:p w:rsidR="00844EC7" w:rsidRDefault="00844EC7" w:rsidP="000406B0">
      <w:pPr>
        <w:pStyle w:val="a3"/>
        <w:tabs>
          <w:tab w:val="left" w:pos="2342"/>
          <w:tab w:val="left" w:pos="2811"/>
          <w:tab w:val="left" w:pos="4198"/>
          <w:tab w:val="left" w:pos="4676"/>
          <w:tab w:val="left" w:pos="5023"/>
          <w:tab w:val="left" w:pos="6462"/>
          <w:tab w:val="left" w:pos="7505"/>
          <w:tab w:val="left" w:pos="7990"/>
          <w:tab w:val="left" w:pos="8879"/>
          <w:tab w:val="left" w:pos="9376"/>
          <w:tab w:val="left" w:pos="9779"/>
        </w:tabs>
        <w:spacing w:before="21" w:line="274" w:lineRule="exact"/>
        <w:ind w:right="303" w:hanging="360"/>
        <w:jc w:val="both"/>
      </w:pPr>
      <w:r w:rsidRPr="00844EC7">
        <w:pict>
          <v:shape id="_x0000_s1032" type="#_x0000_t75" style="position:absolute;left:0;text-align:left;margin-left:89.4pt;margin-top:28.45pt;width:11.05pt;height:29.4pt;z-index:1144;mso-position-horizontal-relative:page">
            <v:imagedata r:id="rId9" o:title=""/>
            <w10:wrap anchorx="page"/>
          </v:shape>
        </w:pict>
      </w:r>
      <w:r w:rsidR="006B1629">
        <w:rPr>
          <w:noProof/>
          <w:position w:val="-5"/>
          <w:lang w:val="ru-RU" w:eastAsia="ru-RU"/>
        </w:rPr>
        <w:drawing>
          <wp:inline distT="0" distB="0" distL="0" distR="0">
            <wp:extent cx="140207" cy="187451"/>
            <wp:effectExtent l="0" t="0" r="0" b="0"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1629" w:rsidRPr="00337460">
        <w:rPr>
          <w:rFonts w:cs="Times New Roman"/>
          <w:sz w:val="20"/>
          <w:szCs w:val="20"/>
          <w:lang w:val="ru-RU"/>
        </w:rPr>
        <w:t xml:space="preserve">  </w:t>
      </w:r>
      <w:r w:rsidR="006B1629" w:rsidRPr="00337460">
        <w:rPr>
          <w:spacing w:val="-1"/>
          <w:lang w:val="ru-RU"/>
        </w:rPr>
        <w:t>ссылки</w:t>
      </w:r>
      <w:r w:rsidR="006B1629" w:rsidRPr="00337460">
        <w:rPr>
          <w:spacing w:val="-1"/>
          <w:lang w:val="ru-RU"/>
        </w:rPr>
        <w:tab/>
      </w:r>
      <w:r w:rsidR="006B1629" w:rsidRPr="00337460">
        <w:rPr>
          <w:lang w:val="ru-RU"/>
        </w:rPr>
        <w:t>на</w:t>
      </w:r>
      <w:r w:rsidR="006B1629" w:rsidRPr="00337460">
        <w:rPr>
          <w:lang w:val="ru-RU"/>
        </w:rPr>
        <w:tab/>
        <w:t>литературу</w:t>
      </w:r>
      <w:r w:rsidR="006B1629" w:rsidRPr="00337460">
        <w:rPr>
          <w:lang w:val="ru-RU"/>
        </w:rPr>
        <w:tab/>
        <w:t>—</w:t>
      </w:r>
      <w:r w:rsidR="006B1629" w:rsidRPr="00337460">
        <w:rPr>
          <w:lang w:val="ru-RU"/>
        </w:rPr>
        <w:tab/>
      </w:r>
      <w:r w:rsidR="006B1629" w:rsidRPr="00337460">
        <w:rPr>
          <w:w w:val="95"/>
          <w:lang w:val="ru-RU"/>
        </w:rPr>
        <w:t>в</w:t>
      </w:r>
      <w:r w:rsidR="006B1629" w:rsidRPr="00337460">
        <w:rPr>
          <w:w w:val="95"/>
          <w:lang w:val="ru-RU"/>
        </w:rPr>
        <w:tab/>
      </w:r>
      <w:r w:rsidR="006B1629" w:rsidRPr="00337460">
        <w:rPr>
          <w:lang w:val="ru-RU"/>
        </w:rPr>
        <w:t>квадратных</w:t>
      </w:r>
      <w:r w:rsidR="006B1629" w:rsidRPr="00337460">
        <w:rPr>
          <w:lang w:val="ru-RU"/>
        </w:rPr>
        <w:tab/>
      </w:r>
      <w:r w:rsidR="006B1629" w:rsidRPr="00337460">
        <w:rPr>
          <w:spacing w:val="-1"/>
          <w:lang w:val="ru-RU"/>
        </w:rPr>
        <w:t>скобках</w:t>
      </w:r>
      <w:r w:rsidR="006B1629" w:rsidRPr="00337460">
        <w:rPr>
          <w:spacing w:val="-1"/>
          <w:lang w:val="ru-RU"/>
        </w:rPr>
        <w:tab/>
      </w:r>
      <w:r w:rsidR="006B1629" w:rsidRPr="00337460">
        <w:rPr>
          <w:w w:val="95"/>
          <w:lang w:val="ru-RU"/>
        </w:rPr>
        <w:t>по</w:t>
      </w:r>
      <w:r w:rsidR="006B1629" w:rsidRPr="00337460">
        <w:rPr>
          <w:w w:val="95"/>
          <w:lang w:val="ru-RU"/>
        </w:rPr>
        <w:tab/>
      </w:r>
      <w:r w:rsidR="006B1629" w:rsidRPr="00337460">
        <w:rPr>
          <w:spacing w:val="-1"/>
          <w:lang w:val="ru-RU"/>
        </w:rPr>
        <w:t>тексту</w:t>
      </w:r>
      <w:r w:rsidR="006B1629" w:rsidRPr="00337460">
        <w:rPr>
          <w:spacing w:val="-1"/>
          <w:lang w:val="ru-RU"/>
        </w:rPr>
        <w:tab/>
      </w:r>
      <w:r w:rsidR="006B1629" w:rsidRPr="00337460">
        <w:rPr>
          <w:lang w:val="ru-RU"/>
        </w:rPr>
        <w:t>[1,</w:t>
      </w:r>
      <w:r w:rsidR="006B1629" w:rsidRPr="00337460">
        <w:rPr>
          <w:lang w:val="ru-RU"/>
        </w:rPr>
        <w:tab/>
      </w:r>
      <w:r w:rsidR="006B1629" w:rsidRPr="00337460">
        <w:rPr>
          <w:spacing w:val="-1"/>
          <w:lang w:val="ru-RU"/>
        </w:rPr>
        <w:t>с.</w:t>
      </w:r>
      <w:r w:rsidR="006B1629" w:rsidRPr="00337460">
        <w:rPr>
          <w:spacing w:val="-1"/>
          <w:lang w:val="ru-RU"/>
        </w:rPr>
        <w:tab/>
      </w:r>
      <w:r w:rsidR="006B1629" w:rsidRPr="00337460">
        <w:rPr>
          <w:lang w:val="ru-RU"/>
        </w:rPr>
        <w:t>2], библиографический список в конце</w:t>
      </w:r>
      <w:r w:rsidR="006B1629" w:rsidRPr="00337460">
        <w:rPr>
          <w:spacing w:val="-10"/>
          <w:lang w:val="ru-RU"/>
        </w:rPr>
        <w:t xml:space="preserve"> </w:t>
      </w:r>
      <w:r w:rsidR="006B1629" w:rsidRPr="00337460">
        <w:rPr>
          <w:lang w:val="ru-RU"/>
        </w:rPr>
        <w:t>текста</w:t>
      </w:r>
    </w:p>
    <w:p w:rsidR="006B1629" w:rsidRPr="006B1629" w:rsidRDefault="006B1629" w:rsidP="000406B0">
      <w:pPr>
        <w:pStyle w:val="a3"/>
        <w:tabs>
          <w:tab w:val="left" w:pos="2342"/>
          <w:tab w:val="left" w:pos="2811"/>
          <w:tab w:val="left" w:pos="4198"/>
          <w:tab w:val="left" w:pos="4676"/>
          <w:tab w:val="left" w:pos="5023"/>
          <w:tab w:val="left" w:pos="6462"/>
          <w:tab w:val="left" w:pos="7505"/>
          <w:tab w:val="left" w:pos="7990"/>
          <w:tab w:val="left" w:pos="8879"/>
          <w:tab w:val="left" w:pos="9376"/>
          <w:tab w:val="left" w:pos="9779"/>
        </w:tabs>
        <w:spacing w:before="21" w:line="274" w:lineRule="exact"/>
        <w:ind w:right="303" w:hanging="360"/>
        <w:jc w:val="both"/>
        <w:rPr>
          <w:lang w:val="ru-RU"/>
        </w:rPr>
      </w:pPr>
      <w:r>
        <w:tab/>
      </w:r>
      <w:r w:rsidRPr="00337460">
        <w:rPr>
          <w:lang w:val="ru-RU"/>
        </w:rPr>
        <w:t>информация об авторе</w:t>
      </w:r>
      <w:r>
        <w:rPr>
          <w:lang w:val="ru-RU"/>
        </w:rPr>
        <w:t xml:space="preserve"> и работе на английском языке </w:t>
      </w:r>
      <w:r w:rsidRPr="00337460">
        <w:rPr>
          <w:lang w:val="ru-RU"/>
        </w:rPr>
        <w:t>—</w:t>
      </w:r>
      <w:r>
        <w:rPr>
          <w:lang w:val="ru-RU"/>
        </w:rPr>
        <w:t xml:space="preserve"> оформляется аналогично</w:t>
      </w:r>
    </w:p>
    <w:p w:rsidR="00844EC7" w:rsidRPr="00337460" w:rsidRDefault="006B1629">
      <w:pPr>
        <w:pStyle w:val="a3"/>
        <w:spacing w:before="16"/>
        <w:ind w:right="303"/>
        <w:rPr>
          <w:lang w:val="ru-RU"/>
        </w:rPr>
      </w:pPr>
      <w:r w:rsidRPr="00337460">
        <w:rPr>
          <w:lang w:val="ru-RU"/>
        </w:rPr>
        <w:t xml:space="preserve">объем — от </w:t>
      </w:r>
      <w:r w:rsidR="001E3BB4">
        <w:rPr>
          <w:lang w:val="ru-RU"/>
        </w:rPr>
        <w:t>5</w:t>
      </w:r>
      <w:r w:rsidR="00444D7B">
        <w:rPr>
          <w:lang w:val="ru-RU"/>
        </w:rPr>
        <w:t xml:space="preserve"> страниц</w:t>
      </w:r>
      <w:r w:rsidRPr="00337460">
        <w:rPr>
          <w:spacing w:val="-9"/>
          <w:lang w:val="ru-RU"/>
        </w:rPr>
        <w:t xml:space="preserve"> </w:t>
      </w:r>
      <w:r w:rsidRPr="00337460">
        <w:rPr>
          <w:lang w:val="ru-RU"/>
        </w:rPr>
        <w:t>включительно</w:t>
      </w:r>
    </w:p>
    <w:p w:rsidR="00844EC7" w:rsidRPr="00337460" w:rsidRDefault="006B1629" w:rsidP="000406B0">
      <w:pPr>
        <w:pStyle w:val="a3"/>
        <w:spacing w:before="21" w:line="274" w:lineRule="exact"/>
        <w:ind w:right="303"/>
        <w:jc w:val="both"/>
        <w:rPr>
          <w:lang w:val="ru-RU"/>
        </w:rPr>
      </w:pPr>
      <w:r w:rsidRPr="00337460">
        <w:rPr>
          <w:lang w:val="ru-RU"/>
        </w:rPr>
        <w:t>название файла должно быть написано латиницей и содержать номер</w:t>
      </w:r>
      <w:r w:rsidRPr="00337460">
        <w:rPr>
          <w:spacing w:val="14"/>
          <w:lang w:val="ru-RU"/>
        </w:rPr>
        <w:t xml:space="preserve"> </w:t>
      </w:r>
      <w:r w:rsidRPr="00337460">
        <w:rPr>
          <w:lang w:val="ru-RU"/>
        </w:rPr>
        <w:t>секции</w:t>
      </w:r>
      <w:r w:rsidRPr="00337460">
        <w:rPr>
          <w:w w:val="99"/>
          <w:lang w:val="ru-RU"/>
        </w:rPr>
        <w:t xml:space="preserve"> </w:t>
      </w:r>
      <w:r w:rsidRPr="00337460">
        <w:rPr>
          <w:lang w:val="ru-RU"/>
        </w:rPr>
        <w:t>конференции и фамилию автора (например,</w:t>
      </w:r>
      <w:r w:rsidRPr="00337460">
        <w:rPr>
          <w:spacing w:val="-23"/>
          <w:lang w:val="ru-RU"/>
        </w:rPr>
        <w:t xml:space="preserve"> </w:t>
      </w:r>
      <w:r w:rsidRPr="00337460">
        <w:rPr>
          <w:lang w:val="ru-RU"/>
        </w:rPr>
        <w:t>«7_</w:t>
      </w:r>
      <w:proofErr w:type="spellStart"/>
      <w:r>
        <w:t>savchenko</w:t>
      </w:r>
      <w:proofErr w:type="spellEnd"/>
      <w:r w:rsidRPr="00337460">
        <w:rPr>
          <w:lang w:val="ru-RU"/>
        </w:rPr>
        <w:t>.</w:t>
      </w:r>
      <w:r>
        <w:t>doc</w:t>
      </w:r>
      <w:r w:rsidRPr="00337460">
        <w:rPr>
          <w:lang w:val="ru-RU"/>
        </w:rPr>
        <w:t>»)</w:t>
      </w:r>
    </w:p>
    <w:p w:rsidR="00844EC7" w:rsidRDefault="00844EC7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50" w:color="FFFFFF" w:themeColor="background1" w:fill="FFC000"/>
        <w:tblLook w:val="04A0"/>
      </w:tblPr>
      <w:tblGrid>
        <w:gridCol w:w="10566"/>
      </w:tblGrid>
      <w:tr w:rsidR="00444D7B" w:rsidRPr="00444D7B" w:rsidTr="00444D7B">
        <w:tc>
          <w:tcPr>
            <w:tcW w:w="10566" w:type="dxa"/>
            <w:shd w:val="pct50" w:color="FFFFFF" w:themeColor="background1" w:fill="FFC000"/>
          </w:tcPr>
          <w:p w:rsidR="00444D7B" w:rsidRPr="00444D7B" w:rsidRDefault="00444D7B" w:rsidP="00444D7B">
            <w:pPr>
              <w:pStyle w:val="a3"/>
              <w:ind w:left="0"/>
              <w:jc w:val="center"/>
              <w:rPr>
                <w:sz w:val="28"/>
              </w:rPr>
            </w:pPr>
          </w:p>
          <w:p w:rsidR="00444D7B" w:rsidRPr="00444D7B" w:rsidRDefault="00444D7B" w:rsidP="00444D7B">
            <w:pPr>
              <w:pStyle w:val="a3"/>
              <w:ind w:left="0"/>
              <w:jc w:val="center"/>
              <w:rPr>
                <w:sz w:val="28"/>
                <w:lang w:val="ru-RU"/>
              </w:rPr>
            </w:pPr>
            <w:r w:rsidRPr="00444D7B">
              <w:rPr>
                <w:sz w:val="28"/>
                <w:lang w:val="ru-RU"/>
              </w:rPr>
              <w:t>Материалы конференции будут опубликованы в электронном сборнике</w:t>
            </w:r>
          </w:p>
          <w:p w:rsidR="00444D7B" w:rsidRPr="00444D7B" w:rsidRDefault="00444D7B" w:rsidP="00444D7B">
            <w:pPr>
              <w:pStyle w:val="a3"/>
              <w:ind w:left="0"/>
              <w:jc w:val="center"/>
              <w:rPr>
                <w:b/>
                <w:sz w:val="28"/>
                <w:lang w:val="ru-RU"/>
              </w:rPr>
            </w:pPr>
            <w:r w:rsidRPr="00444D7B">
              <w:rPr>
                <w:b/>
                <w:sz w:val="28"/>
                <w:lang w:val="ru-RU"/>
              </w:rPr>
              <w:t>«Актуальные исследования общественных наук» (ISSN: 2413-0990),</w:t>
            </w:r>
          </w:p>
          <w:p w:rsidR="00444D7B" w:rsidRPr="00444D7B" w:rsidRDefault="00444D7B" w:rsidP="00444D7B">
            <w:pPr>
              <w:pStyle w:val="a3"/>
              <w:ind w:left="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который</w:t>
            </w:r>
            <w:r w:rsidRPr="00444D7B">
              <w:rPr>
                <w:sz w:val="28"/>
                <w:lang w:val="ru-RU"/>
              </w:rPr>
              <w:t xml:space="preserve"> </w:t>
            </w:r>
            <w:r w:rsidR="0026712E">
              <w:rPr>
                <w:sz w:val="28"/>
                <w:lang w:val="ru-RU"/>
              </w:rPr>
              <w:t>включен</w:t>
            </w:r>
            <w:r w:rsidRPr="00444D7B">
              <w:rPr>
                <w:sz w:val="28"/>
                <w:lang w:val="ru-RU"/>
              </w:rPr>
              <w:t xml:space="preserve"> в международны</w:t>
            </w:r>
            <w:r>
              <w:rPr>
                <w:sz w:val="28"/>
                <w:lang w:val="ru-RU"/>
              </w:rPr>
              <w:t>е</w:t>
            </w:r>
            <w:r w:rsidRPr="00444D7B">
              <w:rPr>
                <w:sz w:val="28"/>
                <w:lang w:val="ru-RU"/>
              </w:rPr>
              <w:t xml:space="preserve"> баз</w:t>
            </w:r>
            <w:r>
              <w:rPr>
                <w:sz w:val="28"/>
                <w:lang w:val="ru-RU"/>
              </w:rPr>
              <w:t>ы</w:t>
            </w:r>
            <w:r w:rsidRPr="00444D7B">
              <w:rPr>
                <w:sz w:val="28"/>
                <w:lang w:val="ru-RU"/>
              </w:rPr>
              <w:t xml:space="preserve"> научных изданий.</w:t>
            </w:r>
          </w:p>
          <w:p w:rsidR="00444D7B" w:rsidRPr="00444D7B" w:rsidRDefault="00444D7B" w:rsidP="00444D7B">
            <w:pPr>
              <w:pStyle w:val="a3"/>
              <w:ind w:left="0"/>
              <w:jc w:val="center"/>
              <w:rPr>
                <w:rFonts w:cs="Times New Roman"/>
                <w:sz w:val="28"/>
                <w:szCs w:val="23"/>
                <w:lang w:val="ru-RU"/>
              </w:rPr>
            </w:pPr>
          </w:p>
        </w:tc>
      </w:tr>
    </w:tbl>
    <w:p w:rsidR="00844EC7" w:rsidRPr="00337460" w:rsidRDefault="00844EC7">
      <w:pPr>
        <w:spacing w:before="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44EC7" w:rsidRDefault="006B1629">
      <w:pPr>
        <w:pStyle w:val="Heading3"/>
        <w:ind w:right="303"/>
        <w:rPr>
          <w:b w:val="0"/>
          <w:bCs w:val="0"/>
        </w:rPr>
      </w:pPr>
      <w:proofErr w:type="spellStart"/>
      <w:r>
        <w:t>Контактная</w:t>
      </w:r>
      <w:proofErr w:type="spellEnd"/>
      <w:r>
        <w:rPr>
          <w:spacing w:val="-7"/>
        </w:rPr>
        <w:t xml:space="preserve"> </w:t>
      </w:r>
      <w:proofErr w:type="spellStart"/>
      <w:r>
        <w:t>информация</w:t>
      </w:r>
      <w:proofErr w:type="spellEnd"/>
    </w:p>
    <w:p w:rsidR="00844EC7" w:rsidRDefault="00844EC7">
      <w:pPr>
        <w:spacing w:line="20" w:lineRule="exact"/>
        <w:ind w:left="264"/>
        <w:rPr>
          <w:rFonts w:ascii="Times New Roman" w:eastAsia="Times New Roman" w:hAnsi="Times New Roman" w:cs="Times New Roman"/>
          <w:sz w:val="2"/>
          <w:szCs w:val="2"/>
        </w:rPr>
      </w:pPr>
      <w:r w:rsidRPr="00844EC7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9" style="width:491.05pt;height:.75pt;mso-position-horizontal-relative:char;mso-position-vertical-relative:line" coordsize="9821,15">
            <v:group id="_x0000_s1030" style="position:absolute;left:7;top:7;width:9806;height:2" coordorigin="7,7" coordsize="9806,2">
              <v:shape id="_x0000_s1031" style="position:absolute;left:7;top:7;width:9806;height:2" coordorigin="7,7" coordsize="9806,0" path="m7,7r9806,e" filled="f" strokeweight=".72pt">
                <v:path arrowok="t"/>
              </v:shape>
            </v:group>
            <w10:wrap type="none"/>
            <w10:anchorlock/>
          </v:group>
        </w:pict>
      </w:r>
    </w:p>
    <w:p w:rsidR="00123BB9" w:rsidRPr="00777B64" w:rsidRDefault="00123BB9" w:rsidP="00123BB9">
      <w:pPr>
        <w:pStyle w:val="a3"/>
        <w:spacing w:before="9"/>
        <w:ind w:left="264" w:right="299"/>
        <w:rPr>
          <w:rFonts w:cs="Times New Roman"/>
        </w:rPr>
        <w:sectPr w:rsidR="00123BB9" w:rsidRPr="00777B64">
          <w:type w:val="continuous"/>
          <w:pgSz w:w="11910" w:h="16840"/>
          <w:pgMar w:top="1340" w:right="780" w:bottom="280" w:left="780" w:header="720" w:footer="720" w:gutter="0"/>
          <w:cols w:space="720"/>
        </w:sectPr>
      </w:pPr>
      <w:r w:rsidRPr="00777B64">
        <w:rPr>
          <w:lang w:val="ru-RU"/>
        </w:rPr>
        <w:t>Сайт</w:t>
      </w:r>
      <w:r w:rsidRPr="00777B64">
        <w:t>:</w:t>
      </w:r>
      <w:r>
        <w:rPr>
          <w:lang w:val="uk-UA"/>
        </w:rPr>
        <w:t xml:space="preserve"> </w:t>
      </w:r>
      <w:hyperlink r:id="rId10" w:history="1">
        <w:r w:rsidRPr="00777B64">
          <w:rPr>
            <w:rStyle w:val="a8"/>
            <w:lang w:val="uk-UA"/>
          </w:rPr>
          <w:t>http://sss.org.ua/index.php/rsss</w:t>
        </w:r>
      </w:hyperlink>
      <w:r>
        <w:t xml:space="preserve">     </w:t>
      </w:r>
      <w:r w:rsidRPr="00777B64">
        <w:t>|</w:t>
      </w:r>
      <w:r>
        <w:t xml:space="preserve">     E</w:t>
      </w:r>
      <w:r w:rsidRPr="00777B64">
        <w:t>-</w:t>
      </w:r>
      <w:r>
        <w:t>mail</w:t>
      </w:r>
      <w:r w:rsidRPr="00777B64">
        <w:t xml:space="preserve">: </w:t>
      </w:r>
      <w:hyperlink r:id="rId11">
        <w:r>
          <w:t>rsss</w:t>
        </w:r>
        <w:r w:rsidRPr="00777B64">
          <w:t>@</w:t>
        </w:r>
        <w:r>
          <w:t>sss</w:t>
        </w:r>
        <w:r w:rsidRPr="00777B64">
          <w:t>.</w:t>
        </w:r>
        <w:r>
          <w:t>org</w:t>
        </w:r>
      </w:hyperlink>
      <w:r w:rsidRPr="00777B64">
        <w:t>.</w:t>
      </w:r>
      <w:r>
        <w:t xml:space="preserve">ua     </w:t>
      </w:r>
      <w:r w:rsidRPr="00777B64">
        <w:t>|</w:t>
      </w:r>
      <w:r>
        <w:t xml:space="preserve">     </w:t>
      </w:r>
      <w:r w:rsidRPr="00777B64">
        <w:rPr>
          <w:lang w:val="ru-RU"/>
        </w:rPr>
        <w:t>Тел</w:t>
      </w:r>
      <w:r w:rsidRPr="00777B64">
        <w:t>.: +380 (68)</w:t>
      </w:r>
      <w:r w:rsidRPr="00777B64">
        <w:rPr>
          <w:spacing w:val="-17"/>
        </w:rPr>
        <w:t xml:space="preserve"> </w:t>
      </w:r>
      <w:r w:rsidRPr="00777B64">
        <w:t>506-69-92</w:t>
      </w:r>
    </w:p>
    <w:p w:rsidR="00844EC7" w:rsidRDefault="006B1629">
      <w:pPr>
        <w:pStyle w:val="Heading3"/>
        <w:spacing w:before="40"/>
        <w:ind w:left="140" w:right="487"/>
        <w:rPr>
          <w:b w:val="0"/>
          <w:bCs w:val="0"/>
        </w:rPr>
      </w:pPr>
      <w:proofErr w:type="spellStart"/>
      <w:r>
        <w:lastRenderedPageBreak/>
        <w:t>Образец</w:t>
      </w:r>
      <w:proofErr w:type="spellEnd"/>
      <w:r>
        <w:t xml:space="preserve"> </w:t>
      </w:r>
      <w:proofErr w:type="spellStart"/>
      <w:r>
        <w:t>оформления</w:t>
      </w:r>
      <w:proofErr w:type="spellEnd"/>
      <w:r>
        <w:rPr>
          <w:spacing w:val="-6"/>
        </w:rPr>
        <w:t xml:space="preserve"> </w:t>
      </w:r>
      <w:proofErr w:type="spellStart"/>
      <w:r>
        <w:t>тезисов</w:t>
      </w:r>
      <w:proofErr w:type="spellEnd"/>
    </w:p>
    <w:p w:rsidR="00844EC7" w:rsidRDefault="00844EC7">
      <w:pPr>
        <w:spacing w:line="20" w:lineRule="exact"/>
        <w:ind w:left="104"/>
        <w:rPr>
          <w:rFonts w:ascii="Times New Roman" w:eastAsia="Times New Roman" w:hAnsi="Times New Roman" w:cs="Times New Roman"/>
          <w:sz w:val="2"/>
          <w:szCs w:val="2"/>
        </w:rPr>
      </w:pPr>
      <w:r w:rsidRPr="00844EC7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491.05pt;height:.75pt;mso-position-horizontal-relative:char;mso-position-vertical-relative:line" coordsize="9821,15">
            <v:group id="_x0000_s1027" style="position:absolute;left:7;top:7;width:9806;height:2" coordorigin="7,7" coordsize="9806,2">
              <v:shape id="_x0000_s1028" style="position:absolute;left:7;top:7;width:9806;height:2" coordorigin="7,7" coordsize="9806,0" path="m7,7r9806,e" filled="f" strokeweight=".72pt">
                <v:path arrowok="t"/>
              </v:shape>
            </v:group>
            <w10:wrap type="none"/>
            <w10:anchorlock/>
          </v:group>
        </w:pict>
      </w:r>
    </w:p>
    <w:p w:rsidR="00844EC7" w:rsidRDefault="00844EC7">
      <w:pPr>
        <w:spacing w:before="9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844EC7" w:rsidRPr="00337460" w:rsidRDefault="006B1629">
      <w:pPr>
        <w:pStyle w:val="a3"/>
        <w:spacing w:before="69"/>
        <w:ind w:left="140" w:right="487"/>
        <w:rPr>
          <w:lang w:val="ru-RU"/>
        </w:rPr>
      </w:pPr>
      <w:r w:rsidRPr="00337460">
        <w:rPr>
          <w:lang w:val="ru-RU"/>
        </w:rPr>
        <w:t>УДК</w:t>
      </w:r>
      <w:r w:rsidRPr="00337460">
        <w:rPr>
          <w:spacing w:val="-1"/>
          <w:lang w:val="ru-RU"/>
        </w:rPr>
        <w:t xml:space="preserve"> </w:t>
      </w:r>
      <w:r w:rsidRPr="00337460">
        <w:rPr>
          <w:lang w:val="ru-RU"/>
        </w:rPr>
        <w:t>37.035.3</w:t>
      </w:r>
    </w:p>
    <w:p w:rsidR="00844EC7" w:rsidRPr="00337460" w:rsidRDefault="00844EC7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44EC7" w:rsidRPr="00C31BC8" w:rsidRDefault="006B1629">
      <w:pPr>
        <w:pStyle w:val="Heading3"/>
        <w:spacing w:line="274" w:lineRule="exact"/>
        <w:ind w:left="140" w:right="487"/>
        <w:rPr>
          <w:b w:val="0"/>
          <w:bCs w:val="0"/>
        </w:rPr>
      </w:pPr>
      <w:proofErr w:type="spellStart"/>
      <w:r w:rsidRPr="00337460">
        <w:rPr>
          <w:lang w:val="ru-RU"/>
        </w:rPr>
        <w:t>Райченко</w:t>
      </w:r>
      <w:proofErr w:type="spellEnd"/>
      <w:r w:rsidRPr="00337460">
        <w:rPr>
          <w:lang w:val="ru-RU"/>
        </w:rPr>
        <w:t xml:space="preserve"> </w:t>
      </w:r>
      <w:proofErr w:type="spellStart"/>
      <w:r w:rsidRPr="00337460">
        <w:rPr>
          <w:lang w:val="ru-RU"/>
        </w:rPr>
        <w:t>Олександр</w:t>
      </w:r>
      <w:proofErr w:type="spellEnd"/>
      <w:r w:rsidRPr="00337460">
        <w:rPr>
          <w:spacing w:val="-11"/>
          <w:lang w:val="ru-RU"/>
        </w:rPr>
        <w:t xml:space="preserve"> </w:t>
      </w:r>
      <w:r w:rsidR="00C31BC8">
        <w:rPr>
          <w:lang w:val="ru-RU"/>
        </w:rPr>
        <w:t>Олегович</w:t>
      </w:r>
    </w:p>
    <w:p w:rsidR="00844EC7" w:rsidRPr="00337460" w:rsidRDefault="006B1629">
      <w:pPr>
        <w:pStyle w:val="a3"/>
        <w:spacing w:line="274" w:lineRule="exact"/>
        <w:ind w:left="140" w:right="487"/>
        <w:rPr>
          <w:lang w:val="ru-RU"/>
        </w:rPr>
      </w:pPr>
      <w:proofErr w:type="spellStart"/>
      <w:r w:rsidRPr="00337460">
        <w:rPr>
          <w:lang w:val="ru-RU"/>
        </w:rPr>
        <w:t>науковий</w:t>
      </w:r>
      <w:proofErr w:type="spellEnd"/>
      <w:r w:rsidRPr="00337460">
        <w:rPr>
          <w:lang w:val="ru-RU"/>
        </w:rPr>
        <w:t xml:space="preserve"> </w:t>
      </w:r>
      <w:proofErr w:type="spellStart"/>
      <w:r w:rsidRPr="00337460">
        <w:rPr>
          <w:lang w:val="ru-RU"/>
        </w:rPr>
        <w:t>співробітник</w:t>
      </w:r>
      <w:proofErr w:type="spellEnd"/>
      <w:r w:rsidRPr="00337460">
        <w:rPr>
          <w:lang w:val="ru-RU"/>
        </w:rPr>
        <w:t xml:space="preserve"> НДЛ </w:t>
      </w:r>
      <w:proofErr w:type="spellStart"/>
      <w:r w:rsidRPr="00337460">
        <w:rPr>
          <w:lang w:val="ru-RU"/>
        </w:rPr>
        <w:t>інформаційних</w:t>
      </w:r>
      <w:proofErr w:type="spellEnd"/>
      <w:r w:rsidRPr="00337460">
        <w:rPr>
          <w:spacing w:val="-17"/>
          <w:lang w:val="ru-RU"/>
        </w:rPr>
        <w:t xml:space="preserve"> </w:t>
      </w:r>
      <w:r w:rsidRPr="00337460">
        <w:rPr>
          <w:lang w:val="ru-RU"/>
        </w:rPr>
        <w:t>систем</w:t>
      </w:r>
    </w:p>
    <w:p w:rsidR="00844EC7" w:rsidRPr="00337460" w:rsidRDefault="006B1629">
      <w:pPr>
        <w:pStyle w:val="a3"/>
        <w:ind w:left="140" w:right="487"/>
        <w:rPr>
          <w:lang w:val="ru-RU"/>
        </w:rPr>
      </w:pPr>
      <w:proofErr w:type="spellStart"/>
      <w:r w:rsidRPr="00337460">
        <w:rPr>
          <w:lang w:val="ru-RU"/>
        </w:rPr>
        <w:t>Інститут</w:t>
      </w:r>
      <w:proofErr w:type="spellEnd"/>
      <w:r w:rsidRPr="00337460">
        <w:rPr>
          <w:lang w:val="ru-RU"/>
        </w:rPr>
        <w:t xml:space="preserve"> </w:t>
      </w:r>
      <w:proofErr w:type="spellStart"/>
      <w:r w:rsidRPr="00337460">
        <w:rPr>
          <w:lang w:val="ru-RU"/>
        </w:rPr>
        <w:t>експериментальних</w:t>
      </w:r>
      <w:proofErr w:type="spellEnd"/>
      <w:r w:rsidRPr="00337460">
        <w:rPr>
          <w:lang w:val="ru-RU"/>
        </w:rPr>
        <w:t xml:space="preserve"> </w:t>
      </w:r>
      <w:proofErr w:type="spellStart"/>
      <w:r w:rsidRPr="00337460">
        <w:rPr>
          <w:lang w:val="ru-RU"/>
        </w:rPr>
        <w:t>технологій</w:t>
      </w:r>
      <w:proofErr w:type="spellEnd"/>
      <w:r w:rsidRPr="00337460">
        <w:rPr>
          <w:lang w:val="ru-RU"/>
        </w:rPr>
        <w:t xml:space="preserve"> НАН </w:t>
      </w:r>
      <w:proofErr w:type="spellStart"/>
      <w:r w:rsidRPr="00337460">
        <w:rPr>
          <w:lang w:val="ru-RU"/>
        </w:rPr>
        <w:t>України</w:t>
      </w:r>
      <w:proofErr w:type="spellEnd"/>
      <w:r w:rsidRPr="00337460">
        <w:rPr>
          <w:lang w:val="ru-RU"/>
        </w:rPr>
        <w:t>, м.</w:t>
      </w:r>
      <w:r w:rsidRPr="00337460">
        <w:rPr>
          <w:spacing w:val="-23"/>
          <w:lang w:val="ru-RU"/>
        </w:rPr>
        <w:t xml:space="preserve"> </w:t>
      </w:r>
      <w:proofErr w:type="spellStart"/>
      <w:r w:rsidRPr="00337460">
        <w:rPr>
          <w:lang w:val="ru-RU"/>
        </w:rPr>
        <w:t>Киї</w:t>
      </w:r>
      <w:proofErr w:type="gramStart"/>
      <w:r w:rsidRPr="00337460">
        <w:rPr>
          <w:lang w:val="ru-RU"/>
        </w:rPr>
        <w:t>в</w:t>
      </w:r>
      <w:proofErr w:type="spellEnd"/>
      <w:proofErr w:type="gramEnd"/>
    </w:p>
    <w:p w:rsidR="00844EC7" w:rsidRPr="00337460" w:rsidRDefault="00844EC7">
      <w:pPr>
        <w:ind w:left="140" w:right="48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12">
        <w:r w:rsidR="006B1629">
          <w:rPr>
            <w:rFonts w:ascii="Times New Roman"/>
            <w:i/>
            <w:sz w:val="24"/>
          </w:rPr>
          <w:t>o</w:t>
        </w:r>
        <w:r w:rsidR="006B1629" w:rsidRPr="00337460">
          <w:rPr>
            <w:rFonts w:ascii="Times New Roman"/>
            <w:i/>
            <w:sz w:val="24"/>
            <w:lang w:val="ru-RU"/>
          </w:rPr>
          <w:t>.</w:t>
        </w:r>
        <w:r w:rsidR="006B1629">
          <w:rPr>
            <w:rFonts w:ascii="Times New Roman"/>
            <w:i/>
            <w:sz w:val="24"/>
          </w:rPr>
          <w:t>raychenko</w:t>
        </w:r>
        <w:r w:rsidR="006B1629" w:rsidRPr="00337460">
          <w:rPr>
            <w:rFonts w:ascii="Times New Roman"/>
            <w:i/>
            <w:sz w:val="24"/>
            <w:lang w:val="ru-RU"/>
          </w:rPr>
          <w:t>@</w:t>
        </w:r>
        <w:r w:rsidR="006B1629">
          <w:rPr>
            <w:rFonts w:ascii="Times New Roman"/>
            <w:i/>
            <w:sz w:val="24"/>
          </w:rPr>
          <w:t>iet</w:t>
        </w:r>
        <w:r w:rsidR="006B1629" w:rsidRPr="00337460">
          <w:rPr>
            <w:rFonts w:ascii="Times New Roman"/>
            <w:i/>
            <w:sz w:val="24"/>
            <w:lang w:val="ru-RU"/>
          </w:rPr>
          <w:t>.</w:t>
        </w:r>
        <w:r w:rsidR="006B1629">
          <w:rPr>
            <w:rFonts w:ascii="Times New Roman"/>
            <w:i/>
            <w:sz w:val="24"/>
          </w:rPr>
          <w:t>kiev</w:t>
        </w:r>
        <w:r w:rsidR="006B1629" w:rsidRPr="00337460">
          <w:rPr>
            <w:rFonts w:ascii="Times New Roman"/>
            <w:i/>
            <w:sz w:val="24"/>
            <w:lang w:val="ru-RU"/>
          </w:rPr>
          <w:t>.</w:t>
        </w:r>
        <w:proofErr w:type="spellStart"/>
        <w:r w:rsidR="006B1629">
          <w:rPr>
            <w:rFonts w:ascii="Times New Roman"/>
            <w:i/>
            <w:sz w:val="24"/>
          </w:rPr>
          <w:t>ua</w:t>
        </w:r>
        <w:proofErr w:type="spellEnd"/>
      </w:hyperlink>
    </w:p>
    <w:p w:rsidR="00844EC7" w:rsidRPr="00337460" w:rsidRDefault="00844EC7">
      <w:pPr>
        <w:spacing w:before="6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</w:p>
    <w:p w:rsidR="00844EC7" w:rsidRPr="00337460" w:rsidRDefault="006B1629">
      <w:pPr>
        <w:pStyle w:val="Heading1"/>
        <w:ind w:right="487" w:hanging="663"/>
        <w:rPr>
          <w:b w:val="0"/>
          <w:bCs w:val="0"/>
          <w:lang w:val="ru-RU"/>
        </w:rPr>
      </w:pPr>
      <w:r w:rsidRPr="00337460">
        <w:rPr>
          <w:lang w:val="ru-RU"/>
        </w:rPr>
        <w:t>ПОШИРЕНІ ПРОБЛЕМИ ЗАСТОСУВАННЯ СИСТЕМ</w:t>
      </w:r>
      <w:r w:rsidRPr="00337460">
        <w:rPr>
          <w:spacing w:val="-4"/>
          <w:lang w:val="ru-RU"/>
        </w:rPr>
        <w:t xml:space="preserve"> </w:t>
      </w:r>
      <w:proofErr w:type="gramStart"/>
      <w:r w:rsidRPr="00337460">
        <w:rPr>
          <w:lang w:val="ru-RU"/>
        </w:rPr>
        <w:t>П</w:t>
      </w:r>
      <w:proofErr w:type="gramEnd"/>
      <w:r w:rsidRPr="00337460">
        <w:rPr>
          <w:lang w:val="ru-RU"/>
        </w:rPr>
        <w:t>ІДТРИМКИ</w:t>
      </w:r>
      <w:r w:rsidRPr="00337460">
        <w:rPr>
          <w:lang w:val="ru-RU"/>
        </w:rPr>
        <w:t xml:space="preserve"> </w:t>
      </w:r>
      <w:r w:rsidRPr="00337460">
        <w:rPr>
          <w:lang w:val="ru-RU"/>
        </w:rPr>
        <w:t>ПРИЙНЯТТЯ РІШЕНЬ У ПРОМИСЛОВІЙ</w:t>
      </w:r>
      <w:r w:rsidRPr="00337460">
        <w:rPr>
          <w:spacing w:val="-12"/>
          <w:lang w:val="ru-RU"/>
        </w:rPr>
        <w:t xml:space="preserve"> </w:t>
      </w:r>
      <w:r w:rsidRPr="00337460">
        <w:rPr>
          <w:lang w:val="ru-RU"/>
        </w:rPr>
        <w:t>АВТОМАТИЦІ</w:t>
      </w:r>
    </w:p>
    <w:p w:rsidR="00844EC7" w:rsidRPr="00337460" w:rsidRDefault="00844EC7">
      <w:pPr>
        <w:spacing w:before="5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844EC7" w:rsidRPr="00337460" w:rsidRDefault="006B1629">
      <w:pPr>
        <w:pStyle w:val="a3"/>
        <w:ind w:left="848" w:right="143"/>
        <w:jc w:val="both"/>
        <w:rPr>
          <w:lang w:val="ru-RU"/>
        </w:rPr>
      </w:pPr>
      <w:proofErr w:type="spellStart"/>
      <w:r w:rsidRPr="00337460">
        <w:rPr>
          <w:b/>
          <w:lang w:val="ru-RU"/>
        </w:rPr>
        <w:t>Анотація</w:t>
      </w:r>
      <w:proofErr w:type="spellEnd"/>
      <w:r w:rsidRPr="00337460">
        <w:rPr>
          <w:b/>
          <w:lang w:val="ru-RU"/>
        </w:rPr>
        <w:t xml:space="preserve">. </w:t>
      </w:r>
      <w:proofErr w:type="spellStart"/>
      <w:r w:rsidRPr="00337460">
        <w:rPr>
          <w:lang w:val="ru-RU"/>
        </w:rPr>
        <w:t>Сучасні</w:t>
      </w:r>
      <w:proofErr w:type="spellEnd"/>
      <w:r w:rsidRPr="00337460">
        <w:rPr>
          <w:lang w:val="ru-RU"/>
        </w:rPr>
        <w:t xml:space="preserve"> </w:t>
      </w:r>
      <w:proofErr w:type="spellStart"/>
      <w:r w:rsidRPr="00337460">
        <w:rPr>
          <w:lang w:val="ru-RU"/>
        </w:rPr>
        <w:t>системи</w:t>
      </w:r>
      <w:proofErr w:type="spellEnd"/>
      <w:r w:rsidRPr="00337460">
        <w:rPr>
          <w:lang w:val="ru-RU"/>
        </w:rPr>
        <w:t xml:space="preserve"> </w:t>
      </w:r>
      <w:proofErr w:type="spellStart"/>
      <w:r w:rsidRPr="00337460">
        <w:rPr>
          <w:lang w:val="ru-RU"/>
        </w:rPr>
        <w:t>підтримки</w:t>
      </w:r>
      <w:proofErr w:type="spellEnd"/>
      <w:r w:rsidRPr="00337460">
        <w:rPr>
          <w:lang w:val="ru-RU"/>
        </w:rPr>
        <w:t xml:space="preserve"> </w:t>
      </w:r>
      <w:proofErr w:type="spellStart"/>
      <w:r w:rsidRPr="00337460">
        <w:rPr>
          <w:lang w:val="ru-RU"/>
        </w:rPr>
        <w:t>прийняття</w:t>
      </w:r>
      <w:proofErr w:type="spellEnd"/>
      <w:r w:rsidRPr="00337460">
        <w:rPr>
          <w:lang w:val="ru-RU"/>
        </w:rPr>
        <w:t xml:space="preserve"> </w:t>
      </w:r>
      <w:proofErr w:type="spellStart"/>
      <w:r w:rsidRPr="00337460">
        <w:rPr>
          <w:lang w:val="ru-RU"/>
        </w:rPr>
        <w:t>рішень</w:t>
      </w:r>
      <w:proofErr w:type="spellEnd"/>
      <w:r w:rsidRPr="00337460">
        <w:rPr>
          <w:lang w:val="ru-RU"/>
        </w:rPr>
        <w:t xml:space="preserve"> </w:t>
      </w:r>
      <w:proofErr w:type="spellStart"/>
      <w:r w:rsidRPr="00337460">
        <w:rPr>
          <w:lang w:val="ru-RU"/>
        </w:rPr>
        <w:t>виникли</w:t>
      </w:r>
      <w:proofErr w:type="spellEnd"/>
      <w:r w:rsidRPr="00337460">
        <w:rPr>
          <w:lang w:val="ru-RU"/>
        </w:rPr>
        <w:t xml:space="preserve"> у </w:t>
      </w:r>
      <w:proofErr w:type="spellStart"/>
      <w:r w:rsidRPr="00337460">
        <w:rPr>
          <w:lang w:val="ru-RU"/>
        </w:rPr>
        <w:t>результаті</w:t>
      </w:r>
      <w:proofErr w:type="spellEnd"/>
      <w:r w:rsidRPr="00337460">
        <w:rPr>
          <w:spacing w:val="29"/>
          <w:lang w:val="ru-RU"/>
        </w:rPr>
        <w:t xml:space="preserve"> </w:t>
      </w:r>
      <w:proofErr w:type="spellStart"/>
      <w:r w:rsidRPr="00337460">
        <w:rPr>
          <w:lang w:val="ru-RU"/>
        </w:rPr>
        <w:t>злиття</w:t>
      </w:r>
      <w:proofErr w:type="spellEnd"/>
      <w:r w:rsidRPr="00337460">
        <w:rPr>
          <w:lang w:val="ru-RU"/>
        </w:rPr>
        <w:t xml:space="preserve"> </w:t>
      </w:r>
      <w:proofErr w:type="spellStart"/>
      <w:r w:rsidRPr="00337460">
        <w:rPr>
          <w:lang w:val="ru-RU"/>
        </w:rPr>
        <w:t>управлінських</w:t>
      </w:r>
      <w:proofErr w:type="spellEnd"/>
      <w:r w:rsidRPr="00337460">
        <w:rPr>
          <w:lang w:val="ru-RU"/>
        </w:rPr>
        <w:t xml:space="preserve"> </w:t>
      </w:r>
      <w:proofErr w:type="spellStart"/>
      <w:r w:rsidRPr="00337460">
        <w:rPr>
          <w:lang w:val="ru-RU"/>
        </w:rPr>
        <w:t>інформаційних</w:t>
      </w:r>
      <w:proofErr w:type="spellEnd"/>
      <w:r w:rsidRPr="00337460">
        <w:rPr>
          <w:lang w:val="ru-RU"/>
        </w:rPr>
        <w:t xml:space="preserve"> систем </w:t>
      </w:r>
      <w:proofErr w:type="spellStart"/>
      <w:r w:rsidRPr="00337460">
        <w:rPr>
          <w:lang w:val="ru-RU"/>
        </w:rPr>
        <w:t>і</w:t>
      </w:r>
      <w:proofErr w:type="spellEnd"/>
      <w:r w:rsidRPr="00337460">
        <w:rPr>
          <w:lang w:val="ru-RU"/>
        </w:rPr>
        <w:t xml:space="preserve"> </w:t>
      </w:r>
      <w:proofErr w:type="gramStart"/>
      <w:r w:rsidRPr="00337460">
        <w:rPr>
          <w:lang w:val="ru-RU"/>
        </w:rPr>
        <w:t>систем</w:t>
      </w:r>
      <w:proofErr w:type="gramEnd"/>
      <w:r w:rsidRPr="00337460">
        <w:rPr>
          <w:lang w:val="ru-RU"/>
        </w:rPr>
        <w:t xml:space="preserve"> </w:t>
      </w:r>
      <w:proofErr w:type="spellStart"/>
      <w:r w:rsidRPr="00337460">
        <w:rPr>
          <w:lang w:val="ru-RU"/>
        </w:rPr>
        <w:t>управління</w:t>
      </w:r>
      <w:proofErr w:type="spellEnd"/>
      <w:r w:rsidRPr="00337460">
        <w:rPr>
          <w:lang w:val="ru-RU"/>
        </w:rPr>
        <w:t xml:space="preserve"> базами </w:t>
      </w:r>
      <w:proofErr w:type="spellStart"/>
      <w:r w:rsidRPr="00337460">
        <w:rPr>
          <w:lang w:val="ru-RU"/>
        </w:rPr>
        <w:t>даних</w:t>
      </w:r>
      <w:proofErr w:type="spellEnd"/>
      <w:r w:rsidRPr="00337460">
        <w:rPr>
          <w:lang w:val="ru-RU"/>
        </w:rPr>
        <w:t xml:space="preserve">, як </w:t>
      </w:r>
      <w:r w:rsidRPr="00337460">
        <w:rPr>
          <w:spacing w:val="20"/>
          <w:lang w:val="ru-RU"/>
        </w:rPr>
        <w:t xml:space="preserve"> </w:t>
      </w:r>
      <w:proofErr w:type="spellStart"/>
      <w:r w:rsidRPr="00337460">
        <w:rPr>
          <w:lang w:val="ru-RU"/>
        </w:rPr>
        <w:t>системи</w:t>
      </w:r>
      <w:proofErr w:type="spellEnd"/>
      <w:r w:rsidRPr="00337460">
        <w:rPr>
          <w:lang w:val="ru-RU"/>
        </w:rPr>
        <w:t xml:space="preserve">, </w:t>
      </w:r>
      <w:proofErr w:type="spellStart"/>
      <w:r w:rsidRPr="00337460">
        <w:rPr>
          <w:lang w:val="ru-RU"/>
        </w:rPr>
        <w:t>що</w:t>
      </w:r>
      <w:proofErr w:type="spellEnd"/>
      <w:r w:rsidRPr="00337460">
        <w:rPr>
          <w:lang w:val="ru-RU"/>
        </w:rPr>
        <w:t xml:space="preserve"> максимально </w:t>
      </w:r>
      <w:proofErr w:type="spellStart"/>
      <w:r w:rsidRPr="00337460">
        <w:rPr>
          <w:lang w:val="ru-RU"/>
        </w:rPr>
        <w:t>пристосовані</w:t>
      </w:r>
      <w:proofErr w:type="spellEnd"/>
      <w:r w:rsidRPr="00337460">
        <w:rPr>
          <w:lang w:val="ru-RU"/>
        </w:rPr>
        <w:t xml:space="preserve"> до </w:t>
      </w:r>
      <w:proofErr w:type="spellStart"/>
      <w:r w:rsidRPr="00337460">
        <w:rPr>
          <w:lang w:val="ru-RU"/>
        </w:rPr>
        <w:t>розв'язування</w:t>
      </w:r>
      <w:proofErr w:type="spellEnd"/>
      <w:r w:rsidRPr="00337460">
        <w:rPr>
          <w:lang w:val="ru-RU"/>
        </w:rPr>
        <w:t xml:space="preserve"> задач </w:t>
      </w:r>
      <w:proofErr w:type="spellStart"/>
      <w:r w:rsidRPr="00337460">
        <w:rPr>
          <w:lang w:val="ru-RU"/>
        </w:rPr>
        <w:t>щоденної</w:t>
      </w:r>
      <w:proofErr w:type="spellEnd"/>
      <w:r w:rsidRPr="00337460">
        <w:rPr>
          <w:spacing w:val="33"/>
          <w:lang w:val="ru-RU"/>
        </w:rPr>
        <w:t xml:space="preserve"> </w:t>
      </w:r>
      <w:proofErr w:type="spellStart"/>
      <w:r w:rsidRPr="00337460">
        <w:rPr>
          <w:lang w:val="ru-RU"/>
        </w:rPr>
        <w:t>управлінської</w:t>
      </w:r>
      <w:proofErr w:type="spellEnd"/>
      <w:r w:rsidRPr="00337460">
        <w:rPr>
          <w:lang w:val="ru-RU"/>
        </w:rPr>
        <w:t xml:space="preserve"> </w:t>
      </w:r>
      <w:proofErr w:type="spellStart"/>
      <w:r w:rsidRPr="00337460">
        <w:rPr>
          <w:lang w:val="ru-RU"/>
        </w:rPr>
        <w:t>діяльності</w:t>
      </w:r>
      <w:proofErr w:type="spellEnd"/>
      <w:r w:rsidRPr="00337460">
        <w:rPr>
          <w:lang w:val="ru-RU"/>
        </w:rPr>
        <w:t xml:space="preserve">, </w:t>
      </w:r>
      <w:proofErr w:type="spellStart"/>
      <w:r w:rsidRPr="00337460">
        <w:rPr>
          <w:lang w:val="ru-RU"/>
        </w:rPr>
        <w:t>і</w:t>
      </w:r>
      <w:proofErr w:type="spellEnd"/>
      <w:r w:rsidRPr="00337460">
        <w:rPr>
          <w:lang w:val="ru-RU"/>
        </w:rPr>
        <w:t xml:space="preserve"> </w:t>
      </w:r>
      <w:proofErr w:type="spellStart"/>
      <w:r w:rsidRPr="00337460">
        <w:rPr>
          <w:lang w:val="ru-RU"/>
        </w:rPr>
        <w:t>є</w:t>
      </w:r>
      <w:proofErr w:type="spellEnd"/>
      <w:r w:rsidRPr="00337460">
        <w:rPr>
          <w:lang w:val="ru-RU"/>
        </w:rPr>
        <w:t xml:space="preserve"> </w:t>
      </w:r>
      <w:proofErr w:type="spellStart"/>
      <w:r w:rsidRPr="00337460">
        <w:rPr>
          <w:lang w:val="ru-RU"/>
        </w:rPr>
        <w:t>інструментом</w:t>
      </w:r>
      <w:proofErr w:type="spellEnd"/>
      <w:r w:rsidRPr="00337460">
        <w:rPr>
          <w:lang w:val="ru-RU"/>
        </w:rPr>
        <w:t xml:space="preserve">, </w:t>
      </w:r>
      <w:proofErr w:type="spellStart"/>
      <w:r w:rsidRPr="00337460">
        <w:rPr>
          <w:lang w:val="ru-RU"/>
        </w:rPr>
        <w:t>щоб</w:t>
      </w:r>
      <w:proofErr w:type="spellEnd"/>
      <w:r w:rsidRPr="00337460">
        <w:rPr>
          <w:lang w:val="ru-RU"/>
        </w:rPr>
        <w:t xml:space="preserve"> </w:t>
      </w:r>
      <w:proofErr w:type="spellStart"/>
      <w:r w:rsidRPr="00337460">
        <w:rPr>
          <w:lang w:val="ru-RU"/>
        </w:rPr>
        <w:t>надати</w:t>
      </w:r>
      <w:proofErr w:type="spellEnd"/>
      <w:r w:rsidRPr="00337460">
        <w:rPr>
          <w:lang w:val="ru-RU"/>
        </w:rPr>
        <w:t xml:space="preserve"> </w:t>
      </w:r>
      <w:proofErr w:type="spellStart"/>
      <w:r w:rsidRPr="00337460">
        <w:rPr>
          <w:lang w:val="ru-RU"/>
        </w:rPr>
        <w:t>допомогу</w:t>
      </w:r>
      <w:proofErr w:type="spellEnd"/>
      <w:r w:rsidRPr="00337460">
        <w:rPr>
          <w:lang w:val="ru-RU"/>
        </w:rPr>
        <w:t xml:space="preserve"> </w:t>
      </w:r>
      <w:proofErr w:type="spellStart"/>
      <w:r w:rsidRPr="00337460">
        <w:rPr>
          <w:lang w:val="ru-RU"/>
        </w:rPr>
        <w:t>тим</w:t>
      </w:r>
      <w:proofErr w:type="spellEnd"/>
      <w:r w:rsidRPr="00337460">
        <w:rPr>
          <w:lang w:val="ru-RU"/>
        </w:rPr>
        <w:t xml:space="preserve">, </w:t>
      </w:r>
      <w:proofErr w:type="spellStart"/>
      <w:r w:rsidRPr="00337460">
        <w:rPr>
          <w:lang w:val="ru-RU"/>
        </w:rPr>
        <w:t>хто</w:t>
      </w:r>
      <w:proofErr w:type="spellEnd"/>
      <w:r w:rsidRPr="00337460">
        <w:rPr>
          <w:lang w:val="ru-RU"/>
        </w:rPr>
        <w:t xml:space="preserve"> </w:t>
      </w:r>
      <w:proofErr w:type="spellStart"/>
      <w:r w:rsidRPr="00337460">
        <w:rPr>
          <w:lang w:val="ru-RU"/>
        </w:rPr>
        <w:t>вирішує</w:t>
      </w:r>
      <w:proofErr w:type="spellEnd"/>
      <w:r w:rsidRPr="00337460">
        <w:rPr>
          <w:lang w:val="ru-RU"/>
        </w:rPr>
        <w:t xml:space="preserve"> (</w:t>
      </w:r>
      <w:proofErr w:type="spellStart"/>
      <w:r w:rsidRPr="00337460">
        <w:rPr>
          <w:lang w:val="ru-RU"/>
        </w:rPr>
        <w:t>робить</w:t>
      </w:r>
      <w:proofErr w:type="spellEnd"/>
      <w:r w:rsidRPr="00337460">
        <w:rPr>
          <w:lang w:val="ru-RU"/>
        </w:rPr>
        <w:t xml:space="preserve"> </w:t>
      </w:r>
      <w:proofErr w:type="spellStart"/>
      <w:r w:rsidRPr="00337460">
        <w:rPr>
          <w:lang w:val="ru-RU"/>
        </w:rPr>
        <w:t>вибір</w:t>
      </w:r>
      <w:proofErr w:type="spellEnd"/>
      <w:r w:rsidRPr="00337460">
        <w:rPr>
          <w:lang w:val="ru-RU"/>
        </w:rPr>
        <w:t>).</w:t>
      </w:r>
      <w:r w:rsidRPr="00337460">
        <w:rPr>
          <w:spacing w:val="40"/>
          <w:lang w:val="ru-RU"/>
        </w:rPr>
        <w:t xml:space="preserve"> </w:t>
      </w:r>
      <w:r w:rsidRPr="00337460">
        <w:rPr>
          <w:lang w:val="ru-RU"/>
        </w:rPr>
        <w:t>За</w:t>
      </w:r>
      <w:r w:rsidRPr="00337460">
        <w:rPr>
          <w:lang w:val="ru-RU"/>
        </w:rPr>
        <w:t xml:space="preserve"> </w:t>
      </w:r>
      <w:proofErr w:type="spellStart"/>
      <w:r w:rsidRPr="00337460">
        <w:rPr>
          <w:lang w:val="ru-RU"/>
        </w:rPr>
        <w:t>допомогою</w:t>
      </w:r>
      <w:proofErr w:type="spellEnd"/>
      <w:r w:rsidRPr="00337460">
        <w:rPr>
          <w:lang w:val="ru-RU"/>
        </w:rPr>
        <w:t xml:space="preserve"> СППР</w:t>
      </w:r>
      <w:r w:rsidRPr="00337460">
        <w:rPr>
          <w:lang w:val="ru-RU"/>
        </w:rPr>
        <w:t xml:space="preserve"> </w:t>
      </w:r>
      <w:proofErr w:type="spellStart"/>
      <w:r w:rsidRPr="00337460">
        <w:rPr>
          <w:lang w:val="ru-RU"/>
        </w:rPr>
        <w:t>може</w:t>
      </w:r>
      <w:proofErr w:type="spellEnd"/>
      <w:r w:rsidRPr="00337460">
        <w:rPr>
          <w:lang w:val="ru-RU"/>
        </w:rPr>
        <w:t xml:space="preserve"> </w:t>
      </w:r>
      <w:proofErr w:type="spellStart"/>
      <w:r w:rsidRPr="00337460">
        <w:rPr>
          <w:lang w:val="ru-RU"/>
        </w:rPr>
        <w:t>проводитись</w:t>
      </w:r>
      <w:proofErr w:type="spellEnd"/>
      <w:r w:rsidRPr="00337460">
        <w:rPr>
          <w:lang w:val="ru-RU"/>
        </w:rPr>
        <w:t xml:space="preserve"> </w:t>
      </w:r>
      <w:proofErr w:type="spellStart"/>
      <w:r w:rsidRPr="00337460">
        <w:rPr>
          <w:lang w:val="ru-RU"/>
        </w:rPr>
        <w:t>вибір</w:t>
      </w:r>
      <w:proofErr w:type="spellEnd"/>
      <w:r w:rsidRPr="00337460">
        <w:rPr>
          <w:lang w:val="ru-RU"/>
        </w:rPr>
        <w:t xml:space="preserve"> </w:t>
      </w:r>
      <w:proofErr w:type="spellStart"/>
      <w:proofErr w:type="gramStart"/>
      <w:r w:rsidRPr="00337460">
        <w:rPr>
          <w:lang w:val="ru-RU"/>
        </w:rPr>
        <w:t>р</w:t>
      </w:r>
      <w:proofErr w:type="gramEnd"/>
      <w:r w:rsidRPr="00337460">
        <w:rPr>
          <w:lang w:val="ru-RU"/>
        </w:rPr>
        <w:t>ішень</w:t>
      </w:r>
      <w:proofErr w:type="spellEnd"/>
      <w:r w:rsidRPr="00337460">
        <w:rPr>
          <w:lang w:val="ru-RU"/>
        </w:rPr>
        <w:t xml:space="preserve"> у </w:t>
      </w:r>
      <w:proofErr w:type="spellStart"/>
      <w:r w:rsidRPr="00337460">
        <w:rPr>
          <w:lang w:val="ru-RU"/>
        </w:rPr>
        <w:t>певних</w:t>
      </w:r>
      <w:proofErr w:type="spellEnd"/>
      <w:r w:rsidRPr="00337460">
        <w:rPr>
          <w:lang w:val="ru-RU"/>
        </w:rPr>
        <w:t xml:space="preserve"> </w:t>
      </w:r>
      <w:proofErr w:type="spellStart"/>
      <w:r w:rsidRPr="00337460">
        <w:rPr>
          <w:lang w:val="ru-RU"/>
        </w:rPr>
        <w:t>неструктурованих</w:t>
      </w:r>
      <w:proofErr w:type="spellEnd"/>
      <w:r w:rsidRPr="00337460">
        <w:rPr>
          <w:lang w:val="ru-RU"/>
        </w:rPr>
        <w:t xml:space="preserve"> </w:t>
      </w:r>
      <w:proofErr w:type="spellStart"/>
      <w:r w:rsidRPr="00337460">
        <w:rPr>
          <w:lang w:val="ru-RU"/>
        </w:rPr>
        <w:t>і</w:t>
      </w:r>
      <w:proofErr w:type="spellEnd"/>
      <w:r w:rsidRPr="00337460">
        <w:rPr>
          <w:spacing w:val="27"/>
          <w:lang w:val="ru-RU"/>
        </w:rPr>
        <w:t xml:space="preserve"> </w:t>
      </w:r>
      <w:proofErr w:type="spellStart"/>
      <w:r w:rsidRPr="00337460">
        <w:rPr>
          <w:lang w:val="ru-RU"/>
        </w:rPr>
        <w:t>слабко</w:t>
      </w:r>
      <w:proofErr w:type="spellEnd"/>
      <w:r w:rsidRPr="00337460">
        <w:rPr>
          <w:lang w:val="ru-RU"/>
        </w:rPr>
        <w:t xml:space="preserve"> </w:t>
      </w:r>
      <w:proofErr w:type="spellStart"/>
      <w:r w:rsidRPr="00337460">
        <w:rPr>
          <w:lang w:val="ru-RU"/>
        </w:rPr>
        <w:t>структурованих</w:t>
      </w:r>
      <w:proofErr w:type="spellEnd"/>
      <w:r w:rsidRPr="00337460">
        <w:rPr>
          <w:lang w:val="ru-RU"/>
        </w:rPr>
        <w:t xml:space="preserve"> задачах, у тому </w:t>
      </w:r>
      <w:proofErr w:type="spellStart"/>
      <w:r w:rsidRPr="00337460">
        <w:rPr>
          <w:lang w:val="ru-RU"/>
        </w:rPr>
        <w:t>числі</w:t>
      </w:r>
      <w:proofErr w:type="spellEnd"/>
      <w:r w:rsidRPr="00337460">
        <w:rPr>
          <w:lang w:val="ru-RU"/>
        </w:rPr>
        <w:t xml:space="preserve"> </w:t>
      </w:r>
      <w:proofErr w:type="spellStart"/>
      <w:r w:rsidRPr="00337460">
        <w:rPr>
          <w:lang w:val="ru-RU"/>
        </w:rPr>
        <w:t>й</w:t>
      </w:r>
      <w:proofErr w:type="spellEnd"/>
      <w:r w:rsidRPr="00337460">
        <w:rPr>
          <w:lang w:val="ru-RU"/>
        </w:rPr>
        <w:t xml:space="preserve"> тих, </w:t>
      </w:r>
      <w:proofErr w:type="spellStart"/>
      <w:r w:rsidRPr="00337460">
        <w:rPr>
          <w:lang w:val="ru-RU"/>
        </w:rPr>
        <w:t>що</w:t>
      </w:r>
      <w:proofErr w:type="spellEnd"/>
      <w:r w:rsidRPr="00337460">
        <w:rPr>
          <w:lang w:val="ru-RU"/>
        </w:rPr>
        <w:t xml:space="preserve"> </w:t>
      </w:r>
      <w:proofErr w:type="spellStart"/>
      <w:r w:rsidRPr="00337460">
        <w:rPr>
          <w:lang w:val="ru-RU"/>
        </w:rPr>
        <w:t>мають</w:t>
      </w:r>
      <w:proofErr w:type="spellEnd"/>
      <w:r w:rsidRPr="00337460">
        <w:rPr>
          <w:lang w:val="ru-RU"/>
        </w:rPr>
        <w:t xml:space="preserve"> </w:t>
      </w:r>
      <w:proofErr w:type="spellStart"/>
      <w:r w:rsidRPr="00337460">
        <w:rPr>
          <w:lang w:val="ru-RU"/>
        </w:rPr>
        <w:t>багато</w:t>
      </w:r>
      <w:proofErr w:type="spellEnd"/>
      <w:r w:rsidRPr="00337460">
        <w:rPr>
          <w:spacing w:val="-22"/>
          <w:lang w:val="ru-RU"/>
        </w:rPr>
        <w:t xml:space="preserve"> </w:t>
      </w:r>
      <w:proofErr w:type="spellStart"/>
      <w:r w:rsidRPr="00337460">
        <w:rPr>
          <w:lang w:val="ru-RU"/>
        </w:rPr>
        <w:t>критеріїв</w:t>
      </w:r>
      <w:proofErr w:type="spellEnd"/>
      <w:r w:rsidRPr="00337460">
        <w:rPr>
          <w:lang w:val="ru-RU"/>
        </w:rPr>
        <w:t>.</w:t>
      </w:r>
    </w:p>
    <w:p w:rsidR="00844EC7" w:rsidRPr="00337460" w:rsidRDefault="00844EC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44EC7" w:rsidRPr="00337460" w:rsidRDefault="006B1629">
      <w:pPr>
        <w:pStyle w:val="a3"/>
        <w:ind w:left="848"/>
        <w:jc w:val="both"/>
        <w:rPr>
          <w:lang w:val="ru-RU"/>
        </w:rPr>
      </w:pPr>
      <w:proofErr w:type="spellStart"/>
      <w:r w:rsidRPr="00337460">
        <w:rPr>
          <w:b/>
          <w:lang w:val="ru-RU"/>
        </w:rPr>
        <w:t>Ключові</w:t>
      </w:r>
      <w:proofErr w:type="spellEnd"/>
      <w:r w:rsidRPr="00337460">
        <w:rPr>
          <w:b/>
          <w:lang w:val="ru-RU"/>
        </w:rPr>
        <w:t xml:space="preserve"> слова: </w:t>
      </w:r>
      <w:proofErr w:type="spellStart"/>
      <w:r w:rsidRPr="00337460">
        <w:rPr>
          <w:lang w:val="ru-RU"/>
        </w:rPr>
        <w:t>системи</w:t>
      </w:r>
      <w:proofErr w:type="spellEnd"/>
      <w:r w:rsidRPr="00337460">
        <w:rPr>
          <w:lang w:val="ru-RU"/>
        </w:rPr>
        <w:t xml:space="preserve"> </w:t>
      </w:r>
      <w:proofErr w:type="spellStart"/>
      <w:proofErr w:type="gramStart"/>
      <w:r w:rsidRPr="00337460">
        <w:rPr>
          <w:lang w:val="ru-RU"/>
        </w:rPr>
        <w:t>п</w:t>
      </w:r>
      <w:proofErr w:type="gramEnd"/>
      <w:r w:rsidRPr="00337460">
        <w:rPr>
          <w:lang w:val="ru-RU"/>
        </w:rPr>
        <w:t>ідтримки</w:t>
      </w:r>
      <w:proofErr w:type="spellEnd"/>
      <w:r w:rsidRPr="00337460">
        <w:rPr>
          <w:lang w:val="ru-RU"/>
        </w:rPr>
        <w:t xml:space="preserve">; </w:t>
      </w:r>
      <w:proofErr w:type="spellStart"/>
      <w:r w:rsidRPr="00337460">
        <w:rPr>
          <w:lang w:val="ru-RU"/>
        </w:rPr>
        <w:t>прийняття</w:t>
      </w:r>
      <w:proofErr w:type="spellEnd"/>
      <w:r w:rsidRPr="00337460">
        <w:rPr>
          <w:lang w:val="ru-RU"/>
        </w:rPr>
        <w:t xml:space="preserve"> </w:t>
      </w:r>
      <w:proofErr w:type="spellStart"/>
      <w:r w:rsidRPr="00337460">
        <w:rPr>
          <w:lang w:val="ru-RU"/>
        </w:rPr>
        <w:t>рішень</w:t>
      </w:r>
      <w:proofErr w:type="spellEnd"/>
      <w:r w:rsidRPr="00337460">
        <w:rPr>
          <w:lang w:val="ru-RU"/>
        </w:rPr>
        <w:t xml:space="preserve">; </w:t>
      </w:r>
      <w:proofErr w:type="spellStart"/>
      <w:r w:rsidRPr="00337460">
        <w:rPr>
          <w:lang w:val="ru-RU"/>
        </w:rPr>
        <w:t>промисловість</w:t>
      </w:r>
      <w:proofErr w:type="spellEnd"/>
      <w:r w:rsidRPr="00337460">
        <w:rPr>
          <w:lang w:val="ru-RU"/>
        </w:rPr>
        <w:t>;</w:t>
      </w:r>
      <w:r w:rsidRPr="00337460">
        <w:rPr>
          <w:spacing w:val="-26"/>
          <w:lang w:val="ru-RU"/>
        </w:rPr>
        <w:t xml:space="preserve"> </w:t>
      </w:r>
      <w:r w:rsidRPr="00337460">
        <w:rPr>
          <w:lang w:val="ru-RU"/>
        </w:rPr>
        <w:t>автоматика.</w:t>
      </w:r>
    </w:p>
    <w:p w:rsidR="00844EC7" w:rsidRPr="00337460" w:rsidRDefault="00844EC7">
      <w:pPr>
        <w:spacing w:before="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44EC7" w:rsidRPr="00C31BC8" w:rsidRDefault="006B1629">
      <w:pPr>
        <w:pStyle w:val="Heading2"/>
        <w:spacing w:line="360" w:lineRule="auto"/>
        <w:ind w:right="136" w:firstLine="708"/>
        <w:jc w:val="both"/>
        <w:rPr>
          <w:rFonts w:cs="Times New Roman"/>
          <w:lang w:val="ru-RU"/>
        </w:rPr>
      </w:pPr>
      <w:r w:rsidRPr="00337460">
        <w:rPr>
          <w:lang w:val="ru-RU"/>
        </w:rPr>
        <w:t xml:space="preserve">На </w:t>
      </w:r>
      <w:proofErr w:type="spellStart"/>
      <w:proofErr w:type="gramStart"/>
      <w:r w:rsidRPr="00337460">
        <w:rPr>
          <w:lang w:val="ru-RU"/>
        </w:rPr>
        <w:t>р</w:t>
      </w:r>
      <w:proofErr w:type="gramEnd"/>
      <w:r w:rsidRPr="00337460">
        <w:rPr>
          <w:lang w:val="ru-RU"/>
        </w:rPr>
        <w:t>івні</w:t>
      </w:r>
      <w:proofErr w:type="spellEnd"/>
      <w:r w:rsidRPr="00337460">
        <w:rPr>
          <w:lang w:val="ru-RU"/>
        </w:rPr>
        <w:t xml:space="preserve"> </w:t>
      </w:r>
      <w:proofErr w:type="spellStart"/>
      <w:r w:rsidRPr="00337460">
        <w:rPr>
          <w:lang w:val="ru-RU"/>
        </w:rPr>
        <w:t>користувача</w:t>
      </w:r>
      <w:proofErr w:type="spellEnd"/>
      <w:r w:rsidRPr="00337460">
        <w:rPr>
          <w:lang w:val="ru-RU"/>
        </w:rPr>
        <w:t xml:space="preserve"> </w:t>
      </w:r>
      <w:proofErr w:type="spellStart"/>
      <w:r>
        <w:t>Haettenschwiler</w:t>
      </w:r>
      <w:proofErr w:type="spellEnd"/>
      <w:r w:rsidRPr="00337460">
        <w:rPr>
          <w:lang w:val="ru-RU"/>
        </w:rPr>
        <w:t xml:space="preserve"> (</w:t>
      </w:r>
      <w:r w:rsidRPr="00337460">
        <w:rPr>
          <w:lang w:val="ru-RU"/>
        </w:rPr>
        <w:t xml:space="preserve">1999) </w:t>
      </w:r>
      <w:proofErr w:type="spellStart"/>
      <w:r w:rsidRPr="00337460">
        <w:rPr>
          <w:lang w:val="ru-RU"/>
        </w:rPr>
        <w:t>ділить</w:t>
      </w:r>
      <w:proofErr w:type="spellEnd"/>
      <w:r w:rsidRPr="00337460">
        <w:rPr>
          <w:lang w:val="ru-RU"/>
        </w:rPr>
        <w:t xml:space="preserve"> СППР на</w:t>
      </w:r>
      <w:r w:rsidRPr="00337460">
        <w:rPr>
          <w:spacing w:val="45"/>
          <w:lang w:val="ru-RU"/>
        </w:rPr>
        <w:t xml:space="preserve"> </w:t>
      </w:r>
      <w:proofErr w:type="spellStart"/>
      <w:r w:rsidRPr="00337460">
        <w:rPr>
          <w:lang w:val="ru-RU"/>
        </w:rPr>
        <w:t>пасивні</w:t>
      </w:r>
      <w:proofErr w:type="spellEnd"/>
      <w:r w:rsidRPr="00337460">
        <w:rPr>
          <w:lang w:val="ru-RU"/>
        </w:rPr>
        <w:t>,</w:t>
      </w:r>
      <w:r w:rsidRPr="00337460">
        <w:rPr>
          <w:lang w:val="ru-RU"/>
        </w:rPr>
        <w:t xml:space="preserve"> </w:t>
      </w:r>
      <w:proofErr w:type="spellStart"/>
      <w:r w:rsidRPr="00337460">
        <w:rPr>
          <w:lang w:val="ru-RU"/>
        </w:rPr>
        <w:t>активні</w:t>
      </w:r>
      <w:proofErr w:type="spellEnd"/>
      <w:r w:rsidRPr="00337460">
        <w:rPr>
          <w:lang w:val="ru-RU"/>
        </w:rPr>
        <w:t xml:space="preserve"> та </w:t>
      </w:r>
      <w:proofErr w:type="spellStart"/>
      <w:r w:rsidRPr="00337460">
        <w:rPr>
          <w:lang w:val="ru-RU"/>
        </w:rPr>
        <w:t>кооперативні</w:t>
      </w:r>
      <w:proofErr w:type="spellEnd"/>
      <w:r w:rsidRPr="00337460">
        <w:rPr>
          <w:lang w:val="ru-RU"/>
        </w:rPr>
        <w:t xml:space="preserve"> СППР. Система </w:t>
      </w:r>
      <w:proofErr w:type="spellStart"/>
      <w:r w:rsidRPr="00337460">
        <w:rPr>
          <w:lang w:val="ru-RU"/>
        </w:rPr>
        <w:t>зміню</w:t>
      </w:r>
      <w:proofErr w:type="gramStart"/>
      <w:r w:rsidRPr="00337460">
        <w:rPr>
          <w:lang w:val="ru-RU"/>
        </w:rPr>
        <w:t>є</w:t>
      </w:r>
      <w:proofErr w:type="spellEnd"/>
      <w:r w:rsidRPr="00337460">
        <w:rPr>
          <w:lang w:val="ru-RU"/>
        </w:rPr>
        <w:t>,</w:t>
      </w:r>
      <w:proofErr w:type="gramEnd"/>
      <w:r w:rsidRPr="00337460">
        <w:rPr>
          <w:lang w:val="ru-RU"/>
        </w:rPr>
        <w:t xml:space="preserve"> </w:t>
      </w:r>
      <w:proofErr w:type="spellStart"/>
      <w:r w:rsidRPr="00337460">
        <w:rPr>
          <w:lang w:val="ru-RU"/>
        </w:rPr>
        <w:t>доповнює</w:t>
      </w:r>
      <w:proofErr w:type="spellEnd"/>
      <w:r w:rsidRPr="00337460">
        <w:rPr>
          <w:lang w:val="ru-RU"/>
        </w:rPr>
        <w:t xml:space="preserve"> </w:t>
      </w:r>
      <w:proofErr w:type="spellStart"/>
      <w:r w:rsidRPr="00337460">
        <w:rPr>
          <w:lang w:val="ru-RU"/>
        </w:rPr>
        <w:t>чи</w:t>
      </w:r>
      <w:proofErr w:type="spellEnd"/>
      <w:r w:rsidRPr="00337460">
        <w:rPr>
          <w:lang w:val="ru-RU"/>
        </w:rPr>
        <w:t xml:space="preserve"> </w:t>
      </w:r>
      <w:proofErr w:type="spellStart"/>
      <w:r w:rsidRPr="00337460">
        <w:rPr>
          <w:lang w:val="ru-RU"/>
        </w:rPr>
        <w:t>покращує</w:t>
      </w:r>
      <w:proofErr w:type="spellEnd"/>
      <w:r w:rsidRPr="00337460">
        <w:rPr>
          <w:spacing w:val="62"/>
          <w:lang w:val="ru-RU"/>
        </w:rPr>
        <w:t xml:space="preserve"> </w:t>
      </w:r>
      <w:proofErr w:type="spellStart"/>
      <w:r w:rsidRPr="00337460">
        <w:rPr>
          <w:lang w:val="ru-RU"/>
        </w:rPr>
        <w:t>ці</w:t>
      </w:r>
      <w:proofErr w:type="spellEnd"/>
      <w:r w:rsidRPr="00337460">
        <w:rPr>
          <w:lang w:val="ru-RU"/>
        </w:rPr>
        <w:t xml:space="preserve"> </w:t>
      </w:r>
      <w:proofErr w:type="spellStart"/>
      <w:r w:rsidRPr="00337460">
        <w:rPr>
          <w:lang w:val="ru-RU"/>
        </w:rPr>
        <w:t>рішення</w:t>
      </w:r>
      <w:proofErr w:type="spellEnd"/>
      <w:r w:rsidRPr="00337460">
        <w:rPr>
          <w:lang w:val="ru-RU"/>
        </w:rPr>
        <w:t xml:space="preserve"> та </w:t>
      </w:r>
      <w:proofErr w:type="spellStart"/>
      <w:r w:rsidRPr="00337460">
        <w:rPr>
          <w:lang w:val="ru-RU"/>
        </w:rPr>
        <w:t>надсилає</w:t>
      </w:r>
      <w:proofErr w:type="spellEnd"/>
      <w:r w:rsidRPr="00337460">
        <w:rPr>
          <w:lang w:val="ru-RU"/>
        </w:rPr>
        <w:t xml:space="preserve"> </w:t>
      </w:r>
      <w:proofErr w:type="spellStart"/>
      <w:r w:rsidRPr="00337460">
        <w:rPr>
          <w:lang w:val="ru-RU"/>
        </w:rPr>
        <w:t>їх</w:t>
      </w:r>
      <w:proofErr w:type="spellEnd"/>
      <w:r w:rsidRPr="00337460">
        <w:rPr>
          <w:lang w:val="ru-RU"/>
        </w:rPr>
        <w:t xml:space="preserve"> </w:t>
      </w:r>
      <w:proofErr w:type="spellStart"/>
      <w:r w:rsidRPr="00337460">
        <w:rPr>
          <w:lang w:val="ru-RU"/>
        </w:rPr>
        <w:t>користувачу</w:t>
      </w:r>
      <w:proofErr w:type="spellEnd"/>
      <w:r w:rsidRPr="00337460">
        <w:rPr>
          <w:lang w:val="ru-RU"/>
        </w:rPr>
        <w:t xml:space="preserve"> </w:t>
      </w:r>
      <w:proofErr w:type="spellStart"/>
      <w:r w:rsidRPr="00337460">
        <w:rPr>
          <w:lang w:val="ru-RU"/>
        </w:rPr>
        <w:t>знову</w:t>
      </w:r>
      <w:proofErr w:type="spellEnd"/>
      <w:r w:rsidRPr="00337460">
        <w:rPr>
          <w:lang w:val="ru-RU"/>
        </w:rPr>
        <w:t xml:space="preserve">. </w:t>
      </w:r>
      <w:proofErr w:type="spellStart"/>
      <w:r w:rsidRPr="00C31BC8">
        <w:rPr>
          <w:lang w:val="ru-RU"/>
        </w:rPr>
        <w:t>Процес</w:t>
      </w:r>
      <w:proofErr w:type="spellEnd"/>
      <w:r w:rsidRPr="00C31BC8">
        <w:rPr>
          <w:lang w:val="ru-RU"/>
        </w:rPr>
        <w:t xml:space="preserve"> </w:t>
      </w:r>
      <w:proofErr w:type="spellStart"/>
      <w:r w:rsidRPr="00C31BC8">
        <w:rPr>
          <w:lang w:val="ru-RU"/>
        </w:rPr>
        <w:t>продовжується</w:t>
      </w:r>
      <w:proofErr w:type="spellEnd"/>
      <w:r w:rsidRPr="00C31BC8">
        <w:rPr>
          <w:lang w:val="ru-RU"/>
        </w:rPr>
        <w:t xml:space="preserve"> до</w:t>
      </w:r>
      <w:r w:rsidRPr="00C31BC8">
        <w:rPr>
          <w:spacing w:val="7"/>
          <w:lang w:val="ru-RU"/>
        </w:rPr>
        <w:t xml:space="preserve"> </w:t>
      </w:r>
      <w:proofErr w:type="spellStart"/>
      <w:r w:rsidRPr="00C31BC8">
        <w:rPr>
          <w:lang w:val="ru-RU"/>
        </w:rPr>
        <w:t>отримання</w:t>
      </w:r>
      <w:proofErr w:type="spellEnd"/>
      <w:r w:rsidRPr="00C31BC8">
        <w:rPr>
          <w:lang w:val="ru-RU"/>
        </w:rPr>
        <w:t xml:space="preserve"> </w:t>
      </w:r>
      <w:proofErr w:type="spellStart"/>
      <w:r w:rsidRPr="00C31BC8">
        <w:rPr>
          <w:lang w:val="ru-RU"/>
        </w:rPr>
        <w:t>узгодженого</w:t>
      </w:r>
      <w:proofErr w:type="spellEnd"/>
      <w:r w:rsidRPr="00C31BC8">
        <w:rPr>
          <w:lang w:val="ru-RU"/>
        </w:rPr>
        <w:t xml:space="preserve"> </w:t>
      </w:r>
      <w:proofErr w:type="spellStart"/>
      <w:proofErr w:type="gramStart"/>
      <w:r w:rsidRPr="00C31BC8">
        <w:rPr>
          <w:lang w:val="ru-RU"/>
        </w:rPr>
        <w:t>р</w:t>
      </w:r>
      <w:proofErr w:type="gramEnd"/>
      <w:r w:rsidRPr="00C31BC8">
        <w:rPr>
          <w:lang w:val="ru-RU"/>
        </w:rPr>
        <w:t>ішення</w:t>
      </w:r>
      <w:proofErr w:type="spellEnd"/>
      <w:r w:rsidRPr="00C31BC8">
        <w:rPr>
          <w:lang w:val="ru-RU"/>
        </w:rPr>
        <w:t xml:space="preserve"> [1, с.</w:t>
      </w:r>
      <w:r w:rsidRPr="00C31BC8">
        <w:rPr>
          <w:spacing w:val="-6"/>
          <w:lang w:val="ru-RU"/>
        </w:rPr>
        <w:t xml:space="preserve"> </w:t>
      </w:r>
      <w:r w:rsidRPr="00C31BC8">
        <w:rPr>
          <w:lang w:val="ru-RU"/>
        </w:rPr>
        <w:t>2]</w:t>
      </w:r>
      <w:r w:rsidRPr="00C31BC8">
        <w:rPr>
          <w:lang w:val="ru-RU"/>
        </w:rPr>
        <w:t>.</w:t>
      </w:r>
    </w:p>
    <w:p w:rsidR="00844EC7" w:rsidRPr="00C31BC8" w:rsidRDefault="006B1629">
      <w:pPr>
        <w:pStyle w:val="Heading3"/>
        <w:spacing w:before="164" w:line="274" w:lineRule="exact"/>
        <w:ind w:left="3741" w:right="487"/>
        <w:rPr>
          <w:b w:val="0"/>
          <w:bCs w:val="0"/>
          <w:lang w:val="ru-RU"/>
        </w:rPr>
      </w:pPr>
      <w:r w:rsidRPr="00C31BC8">
        <w:rPr>
          <w:lang w:val="ru-RU"/>
        </w:rPr>
        <w:t xml:space="preserve">Список </w:t>
      </w:r>
      <w:proofErr w:type="spellStart"/>
      <w:r w:rsidRPr="00C31BC8">
        <w:rPr>
          <w:lang w:val="ru-RU"/>
        </w:rPr>
        <w:t>використаних</w:t>
      </w:r>
      <w:proofErr w:type="spellEnd"/>
      <w:r w:rsidRPr="00C31BC8">
        <w:rPr>
          <w:spacing w:val="-13"/>
          <w:lang w:val="ru-RU"/>
        </w:rPr>
        <w:t xml:space="preserve"> </w:t>
      </w:r>
      <w:proofErr w:type="spellStart"/>
      <w:r w:rsidRPr="00C31BC8">
        <w:rPr>
          <w:lang w:val="ru-RU"/>
        </w:rPr>
        <w:t>джерел</w:t>
      </w:r>
      <w:proofErr w:type="spellEnd"/>
    </w:p>
    <w:p w:rsidR="00844EC7" w:rsidRPr="00C31BC8" w:rsidRDefault="006B1629" w:rsidP="00C31BC8">
      <w:pPr>
        <w:pStyle w:val="a4"/>
        <w:numPr>
          <w:ilvl w:val="0"/>
          <w:numId w:val="2"/>
        </w:numPr>
        <w:tabs>
          <w:tab w:val="left" w:pos="1557"/>
        </w:tabs>
        <w:ind w:right="13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C31BC8">
        <w:rPr>
          <w:rFonts w:ascii="Times New Roman" w:eastAsia="Times New Roman" w:hAnsi="Times New Roman" w:cs="Times New Roman"/>
          <w:sz w:val="24"/>
          <w:szCs w:val="24"/>
          <w:lang w:val="ru-RU"/>
        </w:rPr>
        <w:t>Інформаційні</w:t>
      </w:r>
      <w:proofErr w:type="spellEnd"/>
      <w:r w:rsidRPr="00C31B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1BC8">
        <w:rPr>
          <w:rFonts w:ascii="Times New Roman" w:eastAsia="Times New Roman" w:hAnsi="Times New Roman" w:cs="Times New Roman"/>
          <w:sz w:val="24"/>
          <w:szCs w:val="24"/>
          <w:lang w:val="ru-RU"/>
        </w:rPr>
        <w:t>системи</w:t>
      </w:r>
      <w:proofErr w:type="spellEnd"/>
      <w:r w:rsidRPr="00C31B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C31BC8">
        <w:rPr>
          <w:rFonts w:ascii="Times New Roman" w:eastAsia="Times New Roman" w:hAnsi="Times New Roman" w:cs="Times New Roman"/>
          <w:sz w:val="24"/>
          <w:szCs w:val="24"/>
          <w:lang w:val="ru-RU"/>
        </w:rPr>
        <w:t>технології</w:t>
      </w:r>
      <w:proofErr w:type="spellEnd"/>
      <w:r w:rsidRPr="00C31B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C31BC8">
        <w:rPr>
          <w:rFonts w:ascii="Times New Roman" w:eastAsia="Times New Roman" w:hAnsi="Times New Roman" w:cs="Times New Roman"/>
          <w:sz w:val="24"/>
          <w:szCs w:val="24"/>
          <w:lang w:val="ru-RU"/>
        </w:rPr>
        <w:t>економіці</w:t>
      </w:r>
      <w:proofErr w:type="spellEnd"/>
      <w:r w:rsidRPr="00C31B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/ </w:t>
      </w:r>
      <w:proofErr w:type="spellStart"/>
      <w:r w:rsidRPr="00C31BC8">
        <w:rPr>
          <w:rFonts w:ascii="Times New Roman" w:eastAsia="Times New Roman" w:hAnsi="Times New Roman" w:cs="Times New Roman"/>
          <w:sz w:val="24"/>
          <w:szCs w:val="24"/>
          <w:lang w:val="ru-RU"/>
        </w:rPr>
        <w:t>Укладач</w:t>
      </w:r>
      <w:proofErr w:type="spellEnd"/>
      <w:r w:rsidRPr="00C31B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C31BC8">
        <w:rPr>
          <w:rFonts w:ascii="Times New Roman" w:eastAsia="Times New Roman" w:hAnsi="Times New Roman" w:cs="Times New Roman"/>
          <w:sz w:val="24"/>
          <w:szCs w:val="24"/>
          <w:lang w:val="ru-RU"/>
        </w:rPr>
        <w:t>Кельдер</w:t>
      </w:r>
      <w:proofErr w:type="spellEnd"/>
      <w:r w:rsidRPr="00C31B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Т. Л. –</w:t>
      </w:r>
      <w:r w:rsidRPr="00C31BC8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C31BC8">
        <w:rPr>
          <w:rFonts w:ascii="Times New Roman" w:eastAsia="Times New Roman" w:hAnsi="Times New Roman" w:cs="Times New Roman"/>
          <w:sz w:val="24"/>
          <w:szCs w:val="24"/>
          <w:lang w:val="ru-RU"/>
        </w:rPr>
        <w:t>ЗДУ, 2002.</w:t>
      </w:r>
    </w:p>
    <w:p w:rsidR="00844EC7" w:rsidRPr="00C31BC8" w:rsidRDefault="006B1629" w:rsidP="00C31BC8">
      <w:pPr>
        <w:pStyle w:val="a4"/>
        <w:numPr>
          <w:ilvl w:val="0"/>
          <w:numId w:val="2"/>
        </w:numPr>
        <w:tabs>
          <w:tab w:val="left" w:pos="1557"/>
        </w:tabs>
        <w:ind w:right="48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31B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Ситник В.Ф. </w:t>
      </w:r>
      <w:proofErr w:type="spellStart"/>
      <w:r w:rsidRPr="00C31BC8">
        <w:rPr>
          <w:rFonts w:ascii="Times New Roman" w:eastAsia="Times New Roman" w:hAnsi="Times New Roman" w:cs="Times New Roman"/>
          <w:sz w:val="24"/>
          <w:szCs w:val="24"/>
          <w:lang w:val="ru-RU"/>
        </w:rPr>
        <w:t>Інформаційні</w:t>
      </w:r>
      <w:proofErr w:type="spellEnd"/>
      <w:r w:rsidRPr="00C31B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1BC8">
        <w:rPr>
          <w:rFonts w:ascii="Times New Roman" w:eastAsia="Times New Roman" w:hAnsi="Times New Roman" w:cs="Times New Roman"/>
          <w:sz w:val="24"/>
          <w:szCs w:val="24"/>
          <w:lang w:val="ru-RU"/>
        </w:rPr>
        <w:t>системи</w:t>
      </w:r>
      <w:proofErr w:type="spellEnd"/>
      <w:r w:rsidRPr="00C31B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1BC8">
        <w:rPr>
          <w:rFonts w:ascii="Times New Roman" w:eastAsia="Times New Roman" w:hAnsi="Times New Roman" w:cs="Times New Roman"/>
          <w:sz w:val="24"/>
          <w:szCs w:val="24"/>
          <w:lang w:val="ru-RU"/>
        </w:rPr>
        <w:t>і</w:t>
      </w:r>
      <w:proofErr w:type="spellEnd"/>
      <w:r w:rsidRPr="00C31B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1BC8">
        <w:rPr>
          <w:rFonts w:ascii="Times New Roman" w:eastAsia="Times New Roman" w:hAnsi="Times New Roman" w:cs="Times New Roman"/>
          <w:sz w:val="24"/>
          <w:szCs w:val="24"/>
          <w:lang w:val="ru-RU"/>
        </w:rPr>
        <w:t>технології</w:t>
      </w:r>
      <w:proofErr w:type="spellEnd"/>
      <w:r w:rsidRPr="00C31B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C31BC8">
        <w:rPr>
          <w:rFonts w:ascii="Times New Roman" w:eastAsia="Times New Roman" w:hAnsi="Times New Roman" w:cs="Times New Roman"/>
          <w:sz w:val="24"/>
          <w:szCs w:val="24"/>
          <w:lang w:val="ru-RU"/>
        </w:rPr>
        <w:t>економіці</w:t>
      </w:r>
      <w:proofErr w:type="spellEnd"/>
      <w:r w:rsidRPr="00C31BC8">
        <w:rPr>
          <w:rFonts w:ascii="Times New Roman" w:eastAsia="Times New Roman" w:hAnsi="Times New Roman" w:cs="Times New Roman"/>
          <w:sz w:val="24"/>
          <w:szCs w:val="24"/>
          <w:lang w:val="ru-RU"/>
        </w:rPr>
        <w:t>. – К.,</w:t>
      </w:r>
      <w:r w:rsidRPr="00C31BC8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C31BC8">
        <w:rPr>
          <w:rFonts w:ascii="Times New Roman" w:eastAsia="Times New Roman" w:hAnsi="Times New Roman" w:cs="Times New Roman"/>
          <w:sz w:val="24"/>
          <w:szCs w:val="24"/>
          <w:lang w:val="ru-RU"/>
        </w:rPr>
        <w:t>2002.</w:t>
      </w:r>
    </w:p>
    <w:p w:rsidR="00844EC7" w:rsidRPr="00C31BC8" w:rsidRDefault="006B1629" w:rsidP="00C31BC8">
      <w:pPr>
        <w:pStyle w:val="a4"/>
        <w:numPr>
          <w:ilvl w:val="0"/>
          <w:numId w:val="2"/>
        </w:numPr>
        <w:tabs>
          <w:tab w:val="left" w:pos="1557"/>
        </w:tabs>
        <w:ind w:right="48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C31BC8">
        <w:rPr>
          <w:rFonts w:ascii="Times New Roman" w:eastAsia="Times New Roman" w:hAnsi="Times New Roman" w:cs="Times New Roman"/>
          <w:sz w:val="24"/>
          <w:szCs w:val="24"/>
          <w:lang w:val="ru-RU"/>
        </w:rPr>
        <w:t>Фігурнов</w:t>
      </w:r>
      <w:proofErr w:type="spellEnd"/>
      <w:r w:rsidRPr="00C31B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В.Е. </w:t>
      </w:r>
      <w:proofErr w:type="spellStart"/>
      <w:r w:rsidRPr="00C31BC8">
        <w:rPr>
          <w:rFonts w:ascii="Times New Roman" w:eastAsia="Times New Roman" w:hAnsi="Times New Roman" w:cs="Times New Roman"/>
          <w:sz w:val="24"/>
          <w:szCs w:val="24"/>
          <w:lang w:val="ru-RU"/>
        </w:rPr>
        <w:t>Інформаційні</w:t>
      </w:r>
      <w:proofErr w:type="spellEnd"/>
      <w:r w:rsidRPr="00C31B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1BC8">
        <w:rPr>
          <w:rFonts w:ascii="Times New Roman" w:eastAsia="Times New Roman" w:hAnsi="Times New Roman" w:cs="Times New Roman"/>
          <w:sz w:val="24"/>
          <w:szCs w:val="24"/>
          <w:lang w:val="ru-RU"/>
        </w:rPr>
        <w:t>технології</w:t>
      </w:r>
      <w:proofErr w:type="spellEnd"/>
      <w:r w:rsidRPr="00C31BC8">
        <w:rPr>
          <w:rFonts w:ascii="Times New Roman" w:eastAsia="Times New Roman" w:hAnsi="Times New Roman" w:cs="Times New Roman"/>
          <w:sz w:val="24"/>
          <w:szCs w:val="24"/>
          <w:lang w:val="ru-RU"/>
        </w:rPr>
        <w:t>. – Москва,</w:t>
      </w:r>
      <w:r w:rsidRPr="00C31BC8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C31BC8">
        <w:rPr>
          <w:rFonts w:ascii="Times New Roman" w:eastAsia="Times New Roman" w:hAnsi="Times New Roman" w:cs="Times New Roman"/>
          <w:sz w:val="24"/>
          <w:szCs w:val="24"/>
          <w:lang w:val="ru-RU"/>
        </w:rPr>
        <w:t>1998.</w:t>
      </w:r>
    </w:p>
    <w:p w:rsidR="00844EC7" w:rsidRDefault="00844EC7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:rsidR="00C31BC8" w:rsidRPr="00C31BC8" w:rsidRDefault="00C31BC8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:rsidR="00C31BC8" w:rsidRPr="00C31BC8" w:rsidRDefault="00C31BC8" w:rsidP="00C31BC8">
      <w:pPr>
        <w:pStyle w:val="Heading3"/>
        <w:spacing w:line="274" w:lineRule="exact"/>
        <w:ind w:left="140" w:right="487"/>
        <w:rPr>
          <w:b w:val="0"/>
          <w:bCs w:val="0"/>
        </w:rPr>
      </w:pPr>
      <w:proofErr w:type="spellStart"/>
      <w:r>
        <w:t>Oleksandr</w:t>
      </w:r>
      <w:proofErr w:type="spellEnd"/>
      <w:r>
        <w:t xml:space="preserve"> O. </w:t>
      </w:r>
      <w:proofErr w:type="spellStart"/>
      <w:r>
        <w:t>Raichenko</w:t>
      </w:r>
      <w:proofErr w:type="spellEnd"/>
    </w:p>
    <w:p w:rsidR="001E6E4D" w:rsidRPr="001E6E4D" w:rsidRDefault="001E6E4D" w:rsidP="00C31BC8">
      <w:pPr>
        <w:pStyle w:val="a3"/>
        <w:ind w:left="140" w:right="487"/>
      </w:pPr>
      <w:r w:rsidRPr="001E6E4D">
        <w:t>Fellow Research of IS Laboratory</w:t>
      </w:r>
    </w:p>
    <w:p w:rsidR="00C31BC8" w:rsidRPr="00C31BC8" w:rsidRDefault="00C31BC8" w:rsidP="00C31BC8">
      <w:pPr>
        <w:pStyle w:val="a3"/>
        <w:ind w:left="140" w:right="487"/>
      </w:pPr>
      <w:r w:rsidRPr="00C31BC8">
        <w:t>Institute of Experimental Technologies</w:t>
      </w:r>
      <w:r>
        <w:t xml:space="preserve"> (NAS of Ukraine)</w:t>
      </w:r>
      <w:r w:rsidRPr="00C31BC8">
        <w:t xml:space="preserve">, </w:t>
      </w:r>
      <w:r>
        <w:t>Kyiv</w:t>
      </w:r>
    </w:p>
    <w:p w:rsidR="00C31BC8" w:rsidRPr="001E6E4D" w:rsidRDefault="00C31BC8" w:rsidP="00C31BC8">
      <w:pPr>
        <w:ind w:left="140" w:right="487"/>
        <w:rPr>
          <w:rFonts w:ascii="Times New Roman" w:eastAsia="Times New Roman" w:hAnsi="Times New Roman" w:cs="Times New Roman"/>
          <w:sz w:val="24"/>
          <w:szCs w:val="24"/>
        </w:rPr>
      </w:pPr>
      <w:hyperlink r:id="rId13">
        <w:r>
          <w:rPr>
            <w:rFonts w:ascii="Times New Roman"/>
            <w:i/>
            <w:sz w:val="24"/>
          </w:rPr>
          <w:t>o</w:t>
        </w:r>
        <w:r w:rsidRPr="001E6E4D">
          <w:rPr>
            <w:rFonts w:ascii="Times New Roman"/>
            <w:i/>
            <w:sz w:val="24"/>
          </w:rPr>
          <w:t>.</w:t>
        </w:r>
        <w:r>
          <w:rPr>
            <w:rFonts w:ascii="Times New Roman"/>
            <w:i/>
            <w:sz w:val="24"/>
          </w:rPr>
          <w:t>raychenko</w:t>
        </w:r>
        <w:r w:rsidRPr="001E6E4D">
          <w:rPr>
            <w:rFonts w:ascii="Times New Roman"/>
            <w:i/>
            <w:sz w:val="24"/>
          </w:rPr>
          <w:t>@</w:t>
        </w:r>
        <w:r>
          <w:rPr>
            <w:rFonts w:ascii="Times New Roman"/>
            <w:i/>
            <w:sz w:val="24"/>
          </w:rPr>
          <w:t>iet</w:t>
        </w:r>
        <w:r w:rsidRPr="001E6E4D">
          <w:rPr>
            <w:rFonts w:ascii="Times New Roman"/>
            <w:i/>
            <w:sz w:val="24"/>
          </w:rPr>
          <w:t>.</w:t>
        </w:r>
        <w:r>
          <w:rPr>
            <w:rFonts w:ascii="Times New Roman"/>
            <w:i/>
            <w:sz w:val="24"/>
          </w:rPr>
          <w:t>kiev</w:t>
        </w:r>
        <w:r w:rsidRPr="001E6E4D">
          <w:rPr>
            <w:rFonts w:ascii="Times New Roman"/>
            <w:i/>
            <w:sz w:val="24"/>
          </w:rPr>
          <w:t>.</w:t>
        </w:r>
        <w:r>
          <w:rPr>
            <w:rFonts w:ascii="Times New Roman"/>
            <w:i/>
            <w:sz w:val="24"/>
          </w:rPr>
          <w:t>ua</w:t>
        </w:r>
      </w:hyperlink>
    </w:p>
    <w:p w:rsidR="00C31BC8" w:rsidRPr="00C31BC8" w:rsidRDefault="00C31BC8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:rsidR="00844EC7" w:rsidRDefault="006B1629">
      <w:pPr>
        <w:pStyle w:val="Heading1"/>
        <w:ind w:left="3105" w:right="976"/>
        <w:rPr>
          <w:rFonts w:cs="Times New Roman"/>
          <w:b w:val="0"/>
          <w:bCs w:val="0"/>
        </w:rPr>
      </w:pPr>
      <w:r>
        <w:t>COMMON PROBLEMS OF DECISION SUPPORT SYSTEMS</w:t>
      </w:r>
      <w:r>
        <w:rPr>
          <w:spacing w:val="-11"/>
        </w:rPr>
        <w:t xml:space="preserve"> </w:t>
      </w:r>
      <w:r>
        <w:t>IN</w:t>
      </w:r>
      <w:r>
        <w:t xml:space="preserve"> </w:t>
      </w:r>
      <w:r>
        <w:t>INDUSTRIAL</w:t>
      </w:r>
      <w:r>
        <w:rPr>
          <w:spacing w:val="-7"/>
        </w:rPr>
        <w:t xml:space="preserve"> </w:t>
      </w:r>
      <w:r>
        <w:t>AUTOMATION</w:t>
      </w:r>
    </w:p>
    <w:p w:rsidR="00844EC7" w:rsidRDefault="00844EC7">
      <w:pPr>
        <w:spacing w:before="7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44EC7" w:rsidRDefault="006B1629">
      <w:pPr>
        <w:pStyle w:val="a3"/>
        <w:ind w:left="848" w:right="137"/>
        <w:jc w:val="both"/>
        <w:rPr>
          <w:rFonts w:cs="Times New Roman"/>
        </w:rPr>
      </w:pPr>
      <w:r>
        <w:rPr>
          <w:b/>
        </w:rPr>
        <w:t>Abstract.</w:t>
      </w:r>
      <w:r>
        <w:rPr>
          <w:b/>
          <w:spacing w:val="30"/>
        </w:rPr>
        <w:t xml:space="preserve"> </w:t>
      </w:r>
      <w:r>
        <w:t>Modern</w:t>
      </w:r>
      <w:r>
        <w:rPr>
          <w:spacing w:val="30"/>
        </w:rPr>
        <w:t xml:space="preserve"> </w:t>
      </w:r>
      <w:r>
        <w:t>decision</w:t>
      </w:r>
      <w:r>
        <w:rPr>
          <w:spacing w:val="31"/>
        </w:rPr>
        <w:t xml:space="preserve"> </w:t>
      </w:r>
      <w:r>
        <w:t>support</w:t>
      </w:r>
      <w:r>
        <w:rPr>
          <w:spacing w:val="31"/>
        </w:rPr>
        <w:t xml:space="preserve"> </w:t>
      </w:r>
      <w:r>
        <w:t>system</w:t>
      </w:r>
      <w:r>
        <w:rPr>
          <w:spacing w:val="33"/>
        </w:rPr>
        <w:t xml:space="preserve"> </w:t>
      </w:r>
      <w:r>
        <w:t>arose</w:t>
      </w:r>
      <w:r>
        <w:rPr>
          <w:spacing w:val="30"/>
        </w:rPr>
        <w:t xml:space="preserve"> </w:t>
      </w:r>
      <w:r>
        <w:t>as</w:t>
      </w:r>
      <w:r>
        <w:rPr>
          <w:spacing w:val="33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result</w:t>
      </w:r>
      <w:r>
        <w:rPr>
          <w:spacing w:val="32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merger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management information</w:t>
      </w:r>
      <w:r>
        <w:rPr>
          <w:spacing w:val="37"/>
        </w:rPr>
        <w:t xml:space="preserve"> </w:t>
      </w:r>
      <w:r>
        <w:t>systems</w:t>
      </w:r>
      <w:r>
        <w:rPr>
          <w:spacing w:val="37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database</w:t>
      </w:r>
      <w:r>
        <w:rPr>
          <w:spacing w:val="36"/>
        </w:rPr>
        <w:t xml:space="preserve"> </w:t>
      </w:r>
      <w:r>
        <w:t>management</w:t>
      </w:r>
      <w:r>
        <w:rPr>
          <w:spacing w:val="37"/>
        </w:rPr>
        <w:t xml:space="preserve"> </w:t>
      </w:r>
      <w:r>
        <w:t>systems</w:t>
      </w:r>
      <w:r>
        <w:rPr>
          <w:spacing w:val="39"/>
        </w:rPr>
        <w:t xml:space="preserve"> </w:t>
      </w:r>
      <w:r>
        <w:t>as</w:t>
      </w:r>
      <w:r>
        <w:rPr>
          <w:spacing w:val="37"/>
        </w:rPr>
        <w:t xml:space="preserve"> </w:t>
      </w:r>
      <w:r>
        <w:t>systems</w:t>
      </w:r>
      <w:r>
        <w:rPr>
          <w:spacing w:val="37"/>
        </w:rPr>
        <w:t xml:space="preserve"> </w:t>
      </w:r>
      <w:r>
        <w:t>most</w:t>
      </w:r>
      <w:r>
        <w:rPr>
          <w:spacing w:val="38"/>
        </w:rPr>
        <w:t xml:space="preserve"> </w:t>
      </w:r>
      <w:r>
        <w:t>suited</w:t>
      </w:r>
      <w:r>
        <w:rPr>
          <w:spacing w:val="37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solving problems</w:t>
      </w:r>
      <w:r>
        <w:rPr>
          <w:spacing w:val="20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daily</w:t>
      </w:r>
      <w:r>
        <w:rPr>
          <w:spacing w:val="17"/>
        </w:rPr>
        <w:t xml:space="preserve"> </w:t>
      </w:r>
      <w:r>
        <w:t>management</w:t>
      </w:r>
      <w:r>
        <w:rPr>
          <w:spacing w:val="20"/>
        </w:rPr>
        <w:t xml:space="preserve"> </w:t>
      </w:r>
      <w:r>
        <w:t>activities,</w:t>
      </w:r>
      <w:r>
        <w:rPr>
          <w:spacing w:val="20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tool</w:t>
      </w:r>
      <w:r>
        <w:rPr>
          <w:spacing w:val="21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help</w:t>
      </w:r>
      <w:r>
        <w:rPr>
          <w:spacing w:val="20"/>
        </w:rPr>
        <w:t xml:space="preserve"> </w:t>
      </w:r>
      <w:r>
        <w:t>those</w:t>
      </w:r>
      <w:r>
        <w:rPr>
          <w:spacing w:val="19"/>
        </w:rPr>
        <w:t xml:space="preserve"> </w:t>
      </w:r>
      <w:r>
        <w:t>who</w:t>
      </w:r>
      <w:r>
        <w:rPr>
          <w:spacing w:val="20"/>
        </w:rPr>
        <w:t xml:space="preserve"> </w:t>
      </w:r>
      <w:r>
        <w:t>choose</w:t>
      </w:r>
      <w:r>
        <w:rPr>
          <w:spacing w:val="21"/>
        </w:rPr>
        <w:t xml:space="preserve"> </w:t>
      </w:r>
      <w:r>
        <w:t>(chooses).</w:t>
      </w:r>
      <w:r>
        <w:rPr>
          <w:w w:val="99"/>
        </w:rPr>
        <w:t xml:space="preserve"> </w:t>
      </w:r>
      <w:r>
        <w:t>With DSS can be carried out in certain selection decisions unstructured and poorly</w:t>
      </w:r>
      <w:r>
        <w:rPr>
          <w:spacing w:val="10"/>
        </w:rPr>
        <w:t xml:space="preserve"> </w:t>
      </w:r>
      <w:r>
        <w:t>structured problems, including those with many</w:t>
      </w:r>
      <w:r>
        <w:rPr>
          <w:spacing w:val="-8"/>
        </w:rPr>
        <w:t xml:space="preserve"> </w:t>
      </w:r>
      <w:r>
        <w:t>criteria.</w:t>
      </w:r>
    </w:p>
    <w:p w:rsidR="00844EC7" w:rsidRDefault="00844EC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44EC7" w:rsidRDefault="006B1629">
      <w:pPr>
        <w:pStyle w:val="a3"/>
        <w:ind w:left="848"/>
        <w:jc w:val="both"/>
        <w:rPr>
          <w:rFonts w:cs="Times New Roman"/>
        </w:rPr>
      </w:pPr>
      <w:r>
        <w:rPr>
          <w:b/>
        </w:rPr>
        <w:t xml:space="preserve">Keywords: </w:t>
      </w:r>
      <w:r>
        <w:t>system support; decision-making; industry;</w:t>
      </w:r>
      <w:r>
        <w:rPr>
          <w:spacing w:val="-13"/>
        </w:rPr>
        <w:t xml:space="preserve"> </w:t>
      </w:r>
      <w:r>
        <w:t>automatic.</w:t>
      </w:r>
    </w:p>
    <w:sectPr w:rsidR="00844EC7" w:rsidSect="00844EC7">
      <w:pgSz w:w="11910" w:h="16840"/>
      <w:pgMar w:top="1380" w:right="940" w:bottom="280" w:left="9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B3BF5"/>
    <w:multiLevelType w:val="hybridMultilevel"/>
    <w:tmpl w:val="B81A6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E73D45"/>
    <w:multiLevelType w:val="hybridMultilevel"/>
    <w:tmpl w:val="C5DAB536"/>
    <w:lvl w:ilvl="0" w:tplc="9002407E">
      <w:start w:val="1"/>
      <w:numFmt w:val="decimal"/>
      <w:lvlText w:val="%1."/>
      <w:lvlJc w:val="left"/>
      <w:pPr>
        <w:ind w:left="1716" w:hanging="704"/>
        <w:jc w:val="right"/>
      </w:pPr>
      <w:rPr>
        <w:rFonts w:ascii="Times New Roman" w:eastAsia="Times New Roman" w:hAnsi="Times New Roman" w:hint="default"/>
        <w:spacing w:val="-2"/>
        <w:w w:val="99"/>
        <w:sz w:val="24"/>
        <w:szCs w:val="24"/>
      </w:rPr>
    </w:lvl>
    <w:lvl w:ilvl="1" w:tplc="89B0C060">
      <w:start w:val="1"/>
      <w:numFmt w:val="decimal"/>
      <w:lvlText w:val="%2."/>
      <w:lvlJc w:val="left"/>
      <w:pPr>
        <w:ind w:left="1568" w:hanging="348"/>
        <w:jc w:val="left"/>
      </w:pPr>
      <w:rPr>
        <w:rFonts w:ascii="Times New Roman" w:eastAsia="Times New Roman" w:hAnsi="Times New Roman" w:hint="default"/>
        <w:spacing w:val="-12"/>
        <w:w w:val="99"/>
        <w:sz w:val="24"/>
        <w:szCs w:val="24"/>
      </w:rPr>
    </w:lvl>
    <w:lvl w:ilvl="2" w:tplc="B034487A">
      <w:start w:val="1"/>
      <w:numFmt w:val="bullet"/>
      <w:lvlText w:val="•"/>
      <w:lvlJc w:val="left"/>
      <w:pPr>
        <w:ind w:left="2021" w:hanging="348"/>
      </w:pPr>
      <w:rPr>
        <w:rFonts w:hint="default"/>
      </w:rPr>
    </w:lvl>
    <w:lvl w:ilvl="3" w:tplc="C5A60E30">
      <w:start w:val="1"/>
      <w:numFmt w:val="bullet"/>
      <w:lvlText w:val="•"/>
      <w:lvlJc w:val="left"/>
      <w:pPr>
        <w:ind w:left="2323" w:hanging="348"/>
      </w:pPr>
      <w:rPr>
        <w:rFonts w:hint="default"/>
      </w:rPr>
    </w:lvl>
    <w:lvl w:ilvl="4" w:tplc="B6E03278">
      <w:start w:val="1"/>
      <w:numFmt w:val="bullet"/>
      <w:lvlText w:val="•"/>
      <w:lvlJc w:val="left"/>
      <w:pPr>
        <w:ind w:left="2625" w:hanging="348"/>
      </w:pPr>
      <w:rPr>
        <w:rFonts w:hint="default"/>
      </w:rPr>
    </w:lvl>
    <w:lvl w:ilvl="5" w:tplc="9928237E">
      <w:start w:val="1"/>
      <w:numFmt w:val="bullet"/>
      <w:lvlText w:val="•"/>
      <w:lvlJc w:val="left"/>
      <w:pPr>
        <w:ind w:left="2926" w:hanging="348"/>
      </w:pPr>
      <w:rPr>
        <w:rFonts w:hint="default"/>
      </w:rPr>
    </w:lvl>
    <w:lvl w:ilvl="6" w:tplc="16B22B7E">
      <w:start w:val="1"/>
      <w:numFmt w:val="bullet"/>
      <w:lvlText w:val="•"/>
      <w:lvlJc w:val="left"/>
      <w:pPr>
        <w:ind w:left="3228" w:hanging="348"/>
      </w:pPr>
      <w:rPr>
        <w:rFonts w:hint="default"/>
      </w:rPr>
    </w:lvl>
    <w:lvl w:ilvl="7" w:tplc="D2406248">
      <w:start w:val="1"/>
      <w:numFmt w:val="bullet"/>
      <w:lvlText w:val="•"/>
      <w:lvlJc w:val="left"/>
      <w:pPr>
        <w:ind w:left="3530" w:hanging="348"/>
      </w:pPr>
      <w:rPr>
        <w:rFonts w:hint="default"/>
      </w:rPr>
    </w:lvl>
    <w:lvl w:ilvl="8" w:tplc="FD30AFC2">
      <w:start w:val="1"/>
      <w:numFmt w:val="bullet"/>
      <w:lvlText w:val="•"/>
      <w:lvlJc w:val="left"/>
      <w:pPr>
        <w:ind w:left="3832" w:hanging="34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844EC7"/>
    <w:rsid w:val="0002677C"/>
    <w:rsid w:val="000406B0"/>
    <w:rsid w:val="00123BB9"/>
    <w:rsid w:val="001E3BB4"/>
    <w:rsid w:val="001E6E4D"/>
    <w:rsid w:val="0026712E"/>
    <w:rsid w:val="00337460"/>
    <w:rsid w:val="00444D7B"/>
    <w:rsid w:val="006B1629"/>
    <w:rsid w:val="0070733B"/>
    <w:rsid w:val="007160AD"/>
    <w:rsid w:val="00844EC7"/>
    <w:rsid w:val="00927356"/>
    <w:rsid w:val="009D73D2"/>
    <w:rsid w:val="00BE477B"/>
    <w:rsid w:val="00C20E42"/>
    <w:rsid w:val="00C31BC8"/>
    <w:rsid w:val="00CC104F"/>
    <w:rsid w:val="00EB2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44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4E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44EC7"/>
    <w:pPr>
      <w:ind w:left="1368"/>
    </w:pPr>
    <w:rPr>
      <w:rFonts w:ascii="Times New Roman" w:eastAsia="Times New Roman" w:hAnsi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844EC7"/>
    <w:pPr>
      <w:ind w:left="1160" w:hanging="2123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844EC7"/>
    <w:pPr>
      <w:ind w:left="140"/>
      <w:outlineLvl w:val="2"/>
    </w:pPr>
    <w:rPr>
      <w:rFonts w:ascii="Times New Roman" w:eastAsia="Times New Roman" w:hAnsi="Times New Roman"/>
      <w:sz w:val="28"/>
      <w:szCs w:val="28"/>
    </w:rPr>
  </w:style>
  <w:style w:type="paragraph" w:customStyle="1" w:styleId="Heading3">
    <w:name w:val="Heading 3"/>
    <w:basedOn w:val="a"/>
    <w:uiPriority w:val="1"/>
    <w:qFormat/>
    <w:rsid w:val="00844EC7"/>
    <w:pPr>
      <w:ind w:left="300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44EC7"/>
  </w:style>
  <w:style w:type="paragraph" w:customStyle="1" w:styleId="TableParagraph">
    <w:name w:val="Table Paragraph"/>
    <w:basedOn w:val="a"/>
    <w:uiPriority w:val="1"/>
    <w:qFormat/>
    <w:rsid w:val="00844EC7"/>
  </w:style>
  <w:style w:type="paragraph" w:styleId="a5">
    <w:name w:val="Balloon Text"/>
    <w:basedOn w:val="a"/>
    <w:link w:val="a6"/>
    <w:uiPriority w:val="99"/>
    <w:semiHidden/>
    <w:unhideWhenUsed/>
    <w:rsid w:val="003374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746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44D7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123B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o.raychenko@iet.kiev.u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o.raychenko@iet.kie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rsss@econf.org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sss.org.ua/index.php/rss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636</Words>
  <Characters>3631</Characters>
  <Application>Microsoft Office Word</Application>
  <DocSecurity>0</DocSecurity>
  <Lines>30</Lines>
  <Paragraphs>8</Paragraphs>
  <ScaleCrop>false</ScaleCrop>
  <Company>home</Company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19</cp:revision>
  <dcterms:created xsi:type="dcterms:W3CDTF">2017-04-05T10:11:00Z</dcterms:created>
  <dcterms:modified xsi:type="dcterms:W3CDTF">2017-04-05T15:52:00Z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2017-04-05T00:00:00Z</vt:filetime>
  </property>
</Properties>
</file>