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0DAD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3058391" w14:textId="77777777" w:rsidTr="00F40054">
        <w:tc>
          <w:tcPr>
            <w:tcW w:w="5000" w:type="pct"/>
            <w:gridSpan w:val="2"/>
            <w:shd w:val="clear" w:color="auto" w:fill="auto"/>
          </w:tcPr>
          <w:p w14:paraId="74AEA84C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B7B4E9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7482CEBE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594251C6" w14:textId="18DBF518" w:rsidR="00C6459F" w:rsidRDefault="00A82BE4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МЕЖДИСЦИПЛИНАРНОСТЬ НАУКИ </w:t>
            </w:r>
            <w:r w:rsidR="0022446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КАК ФАКТОР</w:t>
            </w:r>
            <w:r w:rsidR="0022446A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  <w:r w:rsidR="0022446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ИННОВАЦИОННОГО РАЗВИТИЯ</w:t>
            </w:r>
          </w:p>
          <w:p w14:paraId="6047F16B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45F5AD11" w14:textId="77777777" w:rsidTr="00F40054">
        <w:tc>
          <w:tcPr>
            <w:tcW w:w="2500" w:type="pct"/>
            <w:shd w:val="clear" w:color="auto" w:fill="auto"/>
          </w:tcPr>
          <w:p w14:paraId="45952885" w14:textId="77777777" w:rsidR="00CB0301" w:rsidRPr="00F40054" w:rsidRDefault="00A82BE4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июня 2022 г.</w:t>
            </w:r>
          </w:p>
        </w:tc>
        <w:tc>
          <w:tcPr>
            <w:tcW w:w="2500" w:type="pct"/>
            <w:shd w:val="clear" w:color="auto" w:fill="auto"/>
          </w:tcPr>
          <w:p w14:paraId="06403DCD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82BE4">
              <w:rPr>
                <w:rFonts w:ascii="Times New Roman" w:hAnsi="Times New Roman"/>
                <w:b/>
                <w:sz w:val="28"/>
              </w:rPr>
              <w:t>Калуга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98F9FE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CFD4AB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B15821C" w14:textId="77777777" w:rsidTr="00F40054">
        <w:tc>
          <w:tcPr>
            <w:tcW w:w="5000" w:type="pct"/>
            <w:shd w:val="clear" w:color="auto" w:fill="BDD6EE"/>
          </w:tcPr>
          <w:p w14:paraId="1C27B9F4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432D360D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387F6E4F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0BB7A186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1EBC3679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69A44EB5" w14:textId="77777777" w:rsidTr="00F40054">
        <w:tc>
          <w:tcPr>
            <w:tcW w:w="5000" w:type="pct"/>
            <w:gridSpan w:val="2"/>
            <w:shd w:val="clear" w:color="auto" w:fill="BDD6EE"/>
          </w:tcPr>
          <w:p w14:paraId="35827A8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63C8871" w14:textId="77777777" w:rsidTr="00F40054">
        <w:tc>
          <w:tcPr>
            <w:tcW w:w="2827" w:type="pct"/>
            <w:shd w:val="clear" w:color="auto" w:fill="auto"/>
          </w:tcPr>
          <w:p w14:paraId="5F6C6DA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5DB6F80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4F56215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364B2AE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7CB8CCC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5894123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38B4C1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51F35AE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7FF371D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39630CB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27EC7B0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3637FF7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1D4FC50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1847819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0A43D0C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66AD485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20BD40F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177149C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7027095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249D359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3E1E326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277FA07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3B4B3742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2736C98" w14:textId="77777777" w:rsidTr="00767F8B">
        <w:tc>
          <w:tcPr>
            <w:tcW w:w="5000" w:type="pct"/>
            <w:shd w:val="clear" w:color="auto" w:fill="BDD6EE"/>
          </w:tcPr>
          <w:p w14:paraId="4F93C182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119F14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6B4A774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22CEBF0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7082458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0B246C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252082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0F7B1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CF0E5CF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3C5577AF" w14:textId="77777777" w:rsidTr="00F40054">
        <w:tc>
          <w:tcPr>
            <w:tcW w:w="5000" w:type="pct"/>
            <w:shd w:val="clear" w:color="auto" w:fill="BDD6EE"/>
          </w:tcPr>
          <w:p w14:paraId="70AD1D99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35DD4D37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82BE4">
        <w:rPr>
          <w:rFonts w:ascii="Times New Roman" w:hAnsi="Times New Roman"/>
          <w:b/>
          <w:sz w:val="20"/>
          <w:szCs w:val="20"/>
        </w:rPr>
        <w:t>01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5E80C4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22AC1D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2D5B906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CC08356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07B36A2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82BE4">
        <w:rPr>
          <w:rFonts w:ascii="Times New Roman" w:hAnsi="Times New Roman"/>
          <w:b/>
          <w:sz w:val="20"/>
          <w:szCs w:val="20"/>
        </w:rPr>
        <w:t>NK-412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41EBCE2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4F8369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B71083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5430B7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5ADE28F6" w14:textId="77777777" w:rsidTr="00767F8B">
        <w:tc>
          <w:tcPr>
            <w:tcW w:w="5000" w:type="pct"/>
            <w:shd w:val="clear" w:color="auto" w:fill="BDD6EE"/>
          </w:tcPr>
          <w:p w14:paraId="6ADDD26A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7D65A55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1554371D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AD30AE8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D564909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223CC78C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0FDDC35" w14:textId="77777777" w:rsidTr="00F40054">
        <w:tc>
          <w:tcPr>
            <w:tcW w:w="5000" w:type="pct"/>
            <w:shd w:val="clear" w:color="auto" w:fill="BDD6EE"/>
          </w:tcPr>
          <w:p w14:paraId="10C0014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5F5A7CF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0C337FC7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EB9A506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2FCA5B5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516DD20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0844A15" w14:textId="77777777" w:rsidTr="00F40054">
        <w:tc>
          <w:tcPr>
            <w:tcW w:w="5000" w:type="pct"/>
            <w:shd w:val="clear" w:color="auto" w:fill="BDD6EE"/>
          </w:tcPr>
          <w:p w14:paraId="7D1EC54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0E1ACE24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3562EBA2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2EF6744E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FD88EA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1E49C77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6A53633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1C12E51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1BEC6E1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48390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65C1999D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2EF97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8255DD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8DD48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81E12B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9D2A0E4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14C08C4A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D713BF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073128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9AE51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37C9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FB9D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EA740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0ECD524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C15E7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F617D0C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A06E0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E79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82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0FFC24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7DBCC3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DAF7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C4414C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B73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7C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AB5B48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A06223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635B7F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F46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89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C6F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81F76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F6DF59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85BB8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57D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5C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B3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0FDB0A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7BFC19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87296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F98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6D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69A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336C8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1516F0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273A4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2984A8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056118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C1C6138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7CA4B61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6BA9E4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8635D4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0EB7A2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04BA0BA7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05DC53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FDFAC2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6FED4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292711D7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5AE435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03E815C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2DBB0E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011D6C74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D640E8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684E8EA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40C116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99832A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5EDD30AD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6A1333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137958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5C716617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6663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1F5FCAB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E04D040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39B5D854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1038E762" w14:textId="77777777" w:rsidR="007A2CBE" w:rsidRPr="00556E9D" w:rsidRDefault="00A82BE4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224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46A">
              <w:rPr>
                <w:rFonts w:ascii="Times New Roman" w:hAnsi="Times New Roman"/>
                <w:sz w:val="20"/>
                <w:szCs w:val="20"/>
              </w:rPr>
              <w:t>01 июня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115E6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F0389D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38F1CAB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2EFBAE3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08567F7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964E71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5CD025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7C3BDDF8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4E04ECD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371A49B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FBF689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0D1BEEC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4092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47010F1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ACB5F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12CE22B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17B49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D777EA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420A2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C8B88C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0C012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79434F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BC0C9B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6E082F40" w14:textId="77777777" w:rsidR="00821CAB" w:rsidRPr="0022446A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2244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2244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22446A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4B09910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490E81A7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C90CD04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15FB2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684FF14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5DE9591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C0C793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6592F7F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24089E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0F7AA2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0847735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820639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4D98636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A2B3DD0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7EF4003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7778B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25E3B0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40C3B4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44A558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BEF95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9C481C9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6E6D8B2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2B3CDB1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1FD556C3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CC8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4F9A22CB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6735B81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12E404E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509BD9E5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602FBD7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3B840BD2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3C6514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A28F066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0F9B709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593A39B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29C56040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40A3C4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67B694FA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27E3554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654924AB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ED0B0A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716E2E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40B434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F21F88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6C1C5D5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210A01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2DA88B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4BCBA9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74E027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025700D9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2CF491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5346AA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6EC33F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E92D73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5EC82A3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00898B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4D66976" w14:textId="77777777" w:rsidR="005F0898" w:rsidRPr="00882C0A" w:rsidRDefault="0022446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7DF9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6pt;height:46.95pt">
                  <v:imagedata r:id="rId18" o:title="Безымянный"/>
                </v:shape>
              </w:pict>
            </w:r>
          </w:p>
          <w:p w14:paraId="50989F5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0A24E343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42F25F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5FD0E13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B5C6B9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53998389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4357F16A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566E35D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055C46A3" w14:textId="77777777" w:rsidTr="00767F8B">
        <w:tc>
          <w:tcPr>
            <w:tcW w:w="5000" w:type="pct"/>
            <w:gridSpan w:val="2"/>
            <w:shd w:val="clear" w:color="auto" w:fill="BDD6EE"/>
          </w:tcPr>
          <w:p w14:paraId="5D14E32E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A12F63B" w14:textId="77777777" w:rsidTr="00767F8B">
        <w:tc>
          <w:tcPr>
            <w:tcW w:w="2570" w:type="pct"/>
            <w:shd w:val="clear" w:color="auto" w:fill="auto"/>
            <w:vAlign w:val="center"/>
          </w:tcPr>
          <w:p w14:paraId="400E9669" w14:textId="77777777" w:rsidR="0064313F" w:rsidRPr="00556E9D" w:rsidRDefault="0022446A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57814EFE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0AAD00A8" w14:textId="77777777" w:rsidR="0064313F" w:rsidRPr="00556E9D" w:rsidRDefault="0092159B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9FEDD9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318791F1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F6AB3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747D1770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99B5" w14:textId="77777777" w:rsidR="0092159B" w:rsidRDefault="0092159B" w:rsidP="002F1C89">
      <w:pPr>
        <w:spacing w:after="0" w:line="240" w:lineRule="auto"/>
      </w:pPr>
      <w:r>
        <w:separator/>
      </w:r>
    </w:p>
  </w:endnote>
  <w:endnote w:type="continuationSeparator" w:id="0">
    <w:p w14:paraId="365EC23D" w14:textId="77777777" w:rsidR="0092159B" w:rsidRDefault="0092159B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D46C" w14:textId="77777777" w:rsidR="0092159B" w:rsidRDefault="0092159B" w:rsidP="002F1C89">
      <w:pPr>
        <w:spacing w:after="0" w:line="240" w:lineRule="auto"/>
      </w:pPr>
      <w:r>
        <w:separator/>
      </w:r>
    </w:p>
  </w:footnote>
  <w:footnote w:type="continuationSeparator" w:id="0">
    <w:p w14:paraId="6364C7FC" w14:textId="77777777" w:rsidR="0092159B" w:rsidRDefault="0092159B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6C54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82BE4">
      <w:rPr>
        <w:rFonts w:ascii="Times New Roman" w:hAnsi="Times New Roman"/>
        <w:b/>
        <w:noProof/>
        <w:spacing w:val="4"/>
        <w:sz w:val="14"/>
        <w:szCs w:val="16"/>
        <w:lang w:eastAsia="ru-RU"/>
      </w:rPr>
      <w:t>МЕЖДИСЦИПЛИНАРНОСТЬ НАУКИ КАК ФАКТОР ИННОВАЦИОННОГО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0037D86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46A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159B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2BE4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D45D"/>
  <w15:chartTrackingRefBased/>
  <w15:docId w15:val="{F69EAF04-C2A6-4289-98E3-8B1D708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2021-11-18T14:53:00Z</dcterms:created>
  <dcterms:modified xsi:type="dcterms:W3CDTF">2021-11-18T22:30:00Z</dcterms:modified>
</cp:coreProperties>
</file>