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  <w:r w:rsidR="00BA60F0">
        <w:rPr>
          <w:rFonts w:ascii="Times New Roman" w:hAnsi="Times New Roman"/>
          <w:b/>
          <w:color w:val="235F6F"/>
          <w:sz w:val="24"/>
          <w:szCs w:val="26"/>
        </w:rPr>
        <w:t xml:space="preserve"> </w:t>
      </w:r>
      <w:r w:rsidR="00BA60F0" w:rsidRPr="005A662D">
        <w:rPr>
          <w:rFonts w:ascii="Times New Roman" w:hAnsi="Times New Roman"/>
          <w:b/>
          <w:sz w:val="20"/>
          <w:szCs w:val="20"/>
        </w:rPr>
        <w:t>(</w:t>
      </w:r>
      <w:r w:rsidR="00BA60F0">
        <w:rPr>
          <w:rFonts w:ascii="Times New Roman" w:hAnsi="Times New Roman"/>
          <w:b/>
          <w:sz w:val="20"/>
          <w:szCs w:val="20"/>
        </w:rPr>
        <w:t>юридические</w:t>
      </w:r>
      <w:r w:rsidR="00BA60F0" w:rsidRPr="005A662D">
        <w:rPr>
          <w:rFonts w:ascii="Times New Roman" w:hAnsi="Times New Roman"/>
          <w:b/>
          <w:sz w:val="20"/>
          <w:szCs w:val="20"/>
        </w:rPr>
        <w:t xml:space="preserve"> науки)</w:t>
      </w:r>
    </w:p>
    <w:p w:rsidR="005D2D21" w:rsidRDefault="009E4AF0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9E4AF0">
        <w:rPr>
          <w:rStyle w:val="a3"/>
          <w:rFonts w:ascii="Times New Roman" w:hAnsi="Times New Roman"/>
          <w:b/>
          <w:caps/>
          <w:color w:val="002060"/>
          <w:sz w:val="28"/>
        </w:rPr>
        <w:t>ВЕРХОВЕНСТВО ПРАВА: МЕЖДУНАРОДНЫЙ И НАЦИОНАЛЬНЫЙ АСПЕКТ</w:t>
      </w:r>
    </w:p>
    <w:p w:rsidR="009E4AF0" w:rsidRDefault="009E4AF0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bookmarkStart w:id="0" w:name="_GoBack"/>
      <w:bookmarkEnd w:id="0"/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Default="000E7656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14 </w:t>
      </w:r>
      <w:r w:rsidR="009E4AF0">
        <w:rPr>
          <w:rFonts w:ascii="Times New Roman" w:hAnsi="Times New Roman"/>
          <w:b/>
          <w:sz w:val="24"/>
          <w:szCs w:val="24"/>
        </w:rPr>
        <w:t>ноября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2020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 w:rsidR="009E4AF0">
        <w:rPr>
          <w:rFonts w:ascii="Times New Roman" w:hAnsi="Times New Roman"/>
          <w:b/>
          <w:sz w:val="24"/>
          <w:szCs w:val="24"/>
        </w:rPr>
        <w:t>Челябинск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BC3C24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390A95" w:rsidRDefault="00390A95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390A95">
        <w:rPr>
          <w:rFonts w:ascii="Times New Roman" w:hAnsi="Times New Roman"/>
          <w:b/>
          <w:sz w:val="20"/>
          <w:szCs w:val="20"/>
        </w:rPr>
        <w:t>Шифр конференции: МНПК-</w:t>
      </w:r>
      <w:r w:rsidR="00460DBC">
        <w:rPr>
          <w:rFonts w:ascii="Times New Roman" w:hAnsi="Times New Roman"/>
          <w:b/>
          <w:sz w:val="20"/>
          <w:szCs w:val="20"/>
        </w:rPr>
        <w:t>ЮР</w:t>
      </w:r>
      <w:r w:rsidR="00064F4C">
        <w:rPr>
          <w:rFonts w:ascii="Times New Roman" w:hAnsi="Times New Roman"/>
          <w:b/>
          <w:sz w:val="20"/>
          <w:szCs w:val="20"/>
        </w:rPr>
        <w:t>-</w:t>
      </w:r>
      <w:r w:rsidR="005E7653">
        <w:rPr>
          <w:rFonts w:ascii="Times New Roman" w:hAnsi="Times New Roman"/>
          <w:b/>
          <w:sz w:val="20"/>
          <w:szCs w:val="20"/>
        </w:rPr>
        <w:t>7</w:t>
      </w:r>
      <w:r w:rsidR="009E4AF0">
        <w:rPr>
          <w:rFonts w:ascii="Times New Roman" w:hAnsi="Times New Roman"/>
          <w:b/>
          <w:sz w:val="20"/>
          <w:szCs w:val="20"/>
        </w:rPr>
        <w:t>9</w:t>
      </w:r>
    </w:p>
    <w:p w:rsidR="002C4E32" w:rsidRPr="00390A95" w:rsidRDefault="005D2D21" w:rsidP="002C4E32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390A95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390A95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390A95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390A95">
        <w:rPr>
          <w:rFonts w:ascii="Times New Roman" w:hAnsi="Times New Roman"/>
          <w:sz w:val="20"/>
          <w:szCs w:val="20"/>
        </w:rPr>
        <w:t xml:space="preserve"> </w:t>
      </w:r>
      <w:r w:rsidRPr="00390A95">
        <w:rPr>
          <w:rFonts w:ascii="Times New Roman" w:hAnsi="Times New Roman"/>
          <w:b/>
          <w:sz w:val="20"/>
          <w:szCs w:val="20"/>
        </w:rPr>
        <w:t>Сборнику статей будут присвоены библиотечные индексы УДК, ББK и IS</w:t>
      </w:r>
      <w:r w:rsidRPr="00390A95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390A95">
        <w:rPr>
          <w:rFonts w:ascii="Times New Roman" w:hAnsi="Times New Roman"/>
          <w:sz w:val="20"/>
          <w:szCs w:val="20"/>
        </w:rPr>
        <w:t>.</w:t>
      </w:r>
      <w:r w:rsidR="00390A95" w:rsidRPr="00390A95">
        <w:rPr>
          <w:rFonts w:ascii="Times New Roman" w:hAnsi="Times New Roman"/>
          <w:sz w:val="20"/>
          <w:szCs w:val="20"/>
        </w:rPr>
        <w:t xml:space="preserve"> </w:t>
      </w:r>
      <w:r w:rsidR="002C4E32" w:rsidRPr="00D170AF">
        <w:rPr>
          <w:rFonts w:ascii="Times New Roman" w:hAnsi="Times New Roman"/>
          <w:b/>
          <w:sz w:val="20"/>
          <w:szCs w:val="20"/>
        </w:rPr>
        <w:t xml:space="preserve">Сборник будет постатейно размещен в </w:t>
      </w:r>
      <w:proofErr w:type="spellStart"/>
      <w:r w:rsidR="002C4E32" w:rsidRPr="00D170AF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D170AF">
        <w:rPr>
          <w:rFonts w:ascii="Times New Roman" w:hAnsi="Times New Roman"/>
          <w:b/>
          <w:sz w:val="20"/>
          <w:szCs w:val="20"/>
        </w:rPr>
        <w:t xml:space="preserve"> (без индексации в РИНЦ). </w:t>
      </w:r>
      <w:r w:rsidR="002C4E32" w:rsidRPr="00390A95">
        <w:rPr>
          <w:rFonts w:ascii="Times New Roman" w:hAnsi="Times New Roman"/>
          <w:sz w:val="20"/>
          <w:szCs w:val="20"/>
          <w:shd w:val="clear" w:color="auto" w:fill="FFFFFF"/>
        </w:rPr>
        <w:t>В приложении к изданию будут размещены решение о проведении международной научно-практической конференции, а также акт с результатами ее проведения.</w:t>
      </w:r>
      <w:r w:rsidR="002C4E32" w:rsidRPr="00D170AF">
        <w:rPr>
          <w:rFonts w:ascii="Times New Roman" w:hAnsi="Times New Roman"/>
          <w:sz w:val="20"/>
          <w:szCs w:val="20"/>
        </w:rPr>
        <w:t xml:space="preserve"> </w:t>
      </w:r>
    </w:p>
    <w:p w:rsidR="002C4E32" w:rsidRPr="00390A95" w:rsidRDefault="002C4E32" w:rsidP="002C4E32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</w:rPr>
      </w:pP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Все участники получат индивидуальные </w:t>
      </w:r>
      <w:proofErr w:type="spellStart"/>
      <w:r w:rsidRPr="00390A95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>
        <w:rPr>
          <w:rFonts w:ascii="Times New Roman" w:hAnsi="Times New Roman"/>
          <w:b/>
          <w:color w:val="FF0000"/>
          <w:sz w:val="20"/>
          <w:szCs w:val="20"/>
        </w:rPr>
        <w:t>. Научным руководителям будет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FF0000"/>
          <w:sz w:val="20"/>
          <w:szCs w:val="20"/>
        </w:rPr>
        <w:t>выдаваться БЛАГОДАРНОСТЬ. Дипломы и благодарности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Pr="00390A95">
        <w:rPr>
          <w:rStyle w:val="a3"/>
          <w:rFonts w:ascii="Times New Roman" w:hAnsi="Times New Roman"/>
          <w:b/>
          <w:color w:val="FF0000"/>
          <w:sz w:val="20"/>
          <w:szCs w:val="20"/>
          <w:u w:val="none"/>
        </w:rPr>
        <w:t>высылаются в печатном виде и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размещаются в эл</w:t>
      </w:r>
      <w:r>
        <w:rPr>
          <w:rFonts w:ascii="Times New Roman" w:hAnsi="Times New Roman"/>
          <w:b/>
          <w:color w:val="FF0000"/>
          <w:sz w:val="20"/>
          <w:szCs w:val="20"/>
        </w:rPr>
        <w:t>.</w:t>
      </w:r>
      <w:r w:rsidRPr="00390A95">
        <w:rPr>
          <w:rFonts w:ascii="Times New Roman" w:hAnsi="Times New Roman"/>
          <w:b/>
          <w:color w:val="FF0000"/>
          <w:sz w:val="20"/>
          <w:szCs w:val="20"/>
        </w:rPr>
        <w:t xml:space="preserve"> виде </w:t>
      </w:r>
      <w:r w:rsidRPr="00D170AF">
        <w:rPr>
          <w:rFonts w:ascii="Times New Roman" w:hAnsi="Times New Roman"/>
          <w:b/>
          <w:color w:val="FF0000"/>
          <w:sz w:val="20"/>
          <w:szCs w:val="20"/>
        </w:rPr>
        <w:t xml:space="preserve">на </w:t>
      </w:r>
      <w:hyperlink r:id="rId7" w:history="1">
        <w:r w:rsidRPr="00D170AF">
          <w:rPr>
            <w:rStyle w:val="a3"/>
            <w:rFonts w:ascii="Times New Roman" w:hAnsi="Times New Roman"/>
            <w:b/>
            <w:color w:val="FF0000"/>
            <w:sz w:val="20"/>
            <w:szCs w:val="20"/>
          </w:rPr>
          <w:t>сайте</w:t>
        </w:r>
      </w:hyperlink>
      <w:r w:rsidRPr="00D170AF">
        <w:rPr>
          <w:rStyle w:val="a3"/>
          <w:rFonts w:ascii="Times New Roman" w:hAnsi="Times New Roman"/>
          <w:b/>
          <w:color w:val="FF0000"/>
          <w:sz w:val="20"/>
          <w:szCs w:val="20"/>
          <w:u w:val="none"/>
        </w:rPr>
        <w:t xml:space="preserve">. </w:t>
      </w:r>
      <w:r w:rsidRPr="00390A95">
        <w:rPr>
          <w:rStyle w:val="a3"/>
          <w:rFonts w:ascii="Times New Roman" w:hAnsi="Times New Roman"/>
          <w:b/>
          <w:color w:val="FF0000"/>
          <w:sz w:val="20"/>
          <w:szCs w:val="20"/>
        </w:rPr>
        <w:t>(</w:t>
      </w:r>
      <w:hyperlink r:id="rId8" w:history="1">
        <w:r>
          <w:rPr>
            <w:rStyle w:val="a3"/>
            <w:rFonts w:ascii="Times New Roman" w:hAnsi="Times New Roman"/>
            <w:b/>
            <w:color w:val="FF0000"/>
            <w:sz w:val="20"/>
            <w:szCs w:val="20"/>
          </w:rPr>
          <w:t>Образцы документов</w:t>
        </w:r>
      </w:hyperlink>
      <w:r w:rsidRPr="00390A95">
        <w:rPr>
          <w:rStyle w:val="a3"/>
          <w:rFonts w:ascii="Times New Roman" w:hAnsi="Times New Roman"/>
          <w:b/>
          <w:color w:val="FF0000"/>
          <w:sz w:val="20"/>
          <w:szCs w:val="20"/>
        </w:rPr>
        <w:t>)</w:t>
      </w:r>
    </w:p>
    <w:p w:rsidR="002C4E32" w:rsidRPr="00D170AF" w:rsidRDefault="002C4E32" w:rsidP="002C4E3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170AF">
        <w:rPr>
          <w:rFonts w:ascii="Times New Roman" w:hAnsi="Times New Roman"/>
          <w:b/>
          <w:sz w:val="20"/>
          <w:szCs w:val="20"/>
        </w:rPr>
        <w:t>Электронные варианты сборника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D170AF">
        <w:rPr>
          <w:rFonts w:ascii="Times New Roman" w:hAnsi="Times New Roman"/>
          <w:b/>
          <w:sz w:val="20"/>
          <w:szCs w:val="20"/>
        </w:rPr>
        <w:t>дипломов</w:t>
      </w:r>
      <w:r>
        <w:rPr>
          <w:rFonts w:ascii="Times New Roman" w:hAnsi="Times New Roman"/>
          <w:b/>
          <w:sz w:val="20"/>
          <w:szCs w:val="20"/>
        </w:rPr>
        <w:t xml:space="preserve"> и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будут размещены на сайте в течение 5 дней после конференции. Печатные экземпляры дипломов</w:t>
      </w:r>
      <w:r>
        <w:rPr>
          <w:rFonts w:ascii="Times New Roman" w:hAnsi="Times New Roman"/>
          <w:b/>
          <w:sz w:val="20"/>
          <w:szCs w:val="20"/>
        </w:rPr>
        <w:t>,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и сборников статей</w:t>
      </w:r>
      <w:r>
        <w:rPr>
          <w:rFonts w:ascii="Times New Roman" w:hAnsi="Times New Roman"/>
          <w:b/>
          <w:sz w:val="20"/>
          <w:szCs w:val="20"/>
        </w:rPr>
        <w:t xml:space="preserve"> (</w:t>
      </w:r>
      <w:r w:rsidRPr="00D170AF">
        <w:rPr>
          <w:rFonts w:ascii="Times New Roman" w:hAnsi="Times New Roman"/>
          <w:b/>
          <w:sz w:val="20"/>
          <w:szCs w:val="20"/>
        </w:rPr>
        <w:t>при их заказе) будут высланы заказной бандеролью с присвоением трек-номера в течение 7 рабочих дней после конференции. Рассылка электронных вариантов сборника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D170AF">
        <w:rPr>
          <w:rFonts w:ascii="Times New Roman" w:hAnsi="Times New Roman"/>
          <w:b/>
          <w:sz w:val="20"/>
          <w:szCs w:val="20"/>
        </w:rPr>
        <w:t>дипломов</w:t>
      </w:r>
      <w:r>
        <w:rPr>
          <w:rFonts w:ascii="Times New Roman" w:hAnsi="Times New Roman"/>
          <w:b/>
          <w:sz w:val="20"/>
          <w:szCs w:val="20"/>
        </w:rPr>
        <w:t xml:space="preserve"> и благодарностей</w:t>
      </w:r>
      <w:r w:rsidRPr="00D170AF">
        <w:rPr>
          <w:rFonts w:ascii="Times New Roman" w:hAnsi="Times New Roman"/>
          <w:b/>
          <w:sz w:val="20"/>
          <w:szCs w:val="20"/>
        </w:rPr>
        <w:t xml:space="preserve"> будет произведена в течение 10 рабочих дней</w:t>
      </w:r>
      <w:r>
        <w:rPr>
          <w:rFonts w:ascii="Times New Roman" w:hAnsi="Times New Roman"/>
          <w:b/>
          <w:sz w:val="20"/>
          <w:szCs w:val="20"/>
        </w:rPr>
        <w:t xml:space="preserve"> после конференции</w:t>
      </w:r>
      <w:r w:rsidRPr="00D170AF">
        <w:rPr>
          <w:rFonts w:ascii="Times New Roman" w:hAnsi="Times New Roman"/>
          <w:b/>
          <w:sz w:val="20"/>
          <w:szCs w:val="20"/>
        </w:rPr>
        <w:t xml:space="preserve"> </w:t>
      </w:r>
    </w:p>
    <w:p w:rsidR="005D2D21" w:rsidRPr="0096193C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9" w:history="1">
        <w:r w:rsidR="00433C02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5E754A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0E7656">
        <w:rPr>
          <w:rFonts w:ascii="Times New Roman" w:hAnsi="Times New Roman"/>
          <w:b/>
          <w:sz w:val="20"/>
          <w:szCs w:val="20"/>
          <w:u w:val="single"/>
        </w:rPr>
        <w:t xml:space="preserve">14 </w:t>
      </w:r>
      <w:r w:rsidR="009E4AF0">
        <w:rPr>
          <w:rFonts w:ascii="Times New Roman" w:hAnsi="Times New Roman"/>
          <w:b/>
          <w:sz w:val="20"/>
          <w:szCs w:val="20"/>
          <w:u w:val="single"/>
        </w:rPr>
        <w:t>ноября</w:t>
      </w:r>
      <w:r w:rsidR="000E7656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6A3DF8">
        <w:rPr>
          <w:rFonts w:ascii="Times New Roman" w:hAnsi="Times New Roman"/>
          <w:b/>
          <w:sz w:val="20"/>
          <w:szCs w:val="20"/>
          <w:u w:val="single"/>
        </w:rPr>
        <w:t>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</w:t>
      </w:r>
      <w:r w:rsidRPr="00300E8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электронный</w:t>
      </w:r>
      <w:r w:rsidRPr="005E754A">
        <w:rPr>
          <w:rFonts w:ascii="Times New Roman" w:hAnsi="Times New Roman"/>
          <w:b/>
          <w:sz w:val="20"/>
          <w:szCs w:val="20"/>
        </w:rPr>
        <w:t xml:space="preserve">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10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1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5E754A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5D2D21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300E80">
        <w:rPr>
          <w:rFonts w:ascii="Times New Roman" w:hAnsi="Times New Roman"/>
          <w:b/>
          <w:sz w:val="20"/>
          <w:szCs w:val="20"/>
        </w:rPr>
        <w:t>МНПК</w:t>
      </w:r>
      <w:r w:rsidR="00064F4C">
        <w:rPr>
          <w:rFonts w:ascii="Times New Roman" w:hAnsi="Times New Roman"/>
          <w:b/>
          <w:sz w:val="20"/>
          <w:szCs w:val="20"/>
        </w:rPr>
        <w:t>-</w:t>
      </w:r>
      <w:r w:rsidR="00460DBC">
        <w:rPr>
          <w:rFonts w:ascii="Times New Roman" w:hAnsi="Times New Roman"/>
          <w:b/>
          <w:sz w:val="20"/>
          <w:szCs w:val="20"/>
        </w:rPr>
        <w:t>ЮР</w:t>
      </w:r>
      <w:r w:rsidRPr="00300E80">
        <w:rPr>
          <w:rFonts w:ascii="Times New Roman" w:hAnsi="Times New Roman"/>
          <w:b/>
          <w:sz w:val="20"/>
          <w:szCs w:val="20"/>
        </w:rPr>
        <w:t>-</w:t>
      </w:r>
      <w:r w:rsidR="005E7653">
        <w:rPr>
          <w:rFonts w:ascii="Times New Roman" w:hAnsi="Times New Roman"/>
          <w:b/>
          <w:sz w:val="20"/>
          <w:szCs w:val="20"/>
        </w:rPr>
        <w:t>7</w:t>
      </w:r>
      <w:r w:rsidR="009E4AF0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64079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5D2D21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BC3C24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390A95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</w:t>
      </w:r>
      <w:r w:rsidR="0096193C">
        <w:rPr>
          <w:rFonts w:ascii="Times New Roman" w:hAnsi="Times New Roman"/>
          <w:sz w:val="20"/>
          <w:szCs w:val="20"/>
        </w:rPr>
        <w:t>и благодарность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</w:t>
      </w:r>
      <w:r w:rsidR="0096193C">
        <w:rPr>
          <w:rFonts w:ascii="Times New Roman" w:hAnsi="Times New Roman"/>
          <w:sz w:val="20"/>
          <w:szCs w:val="20"/>
        </w:rPr>
        <w:t xml:space="preserve">их </w:t>
      </w:r>
      <w:r>
        <w:rPr>
          <w:rFonts w:ascii="Times New Roman" w:hAnsi="Times New Roman"/>
          <w:sz w:val="20"/>
          <w:szCs w:val="20"/>
        </w:rPr>
        <w:t>почтовую доставку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390A95" w:rsidRPr="0092285F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390A95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BC3C24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390A95" w:rsidRPr="00782B62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КПП 02 74 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001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390A95" w:rsidRPr="00064079" w:rsidRDefault="00390A95" w:rsidP="00390A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390A95" w:rsidRPr="00064079" w:rsidRDefault="00390A95" w:rsidP="00390A9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A90FF8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90A95" w:rsidRPr="00064079" w:rsidRDefault="00390A95" w:rsidP="00390A9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390A95" w:rsidRPr="00064079" w:rsidRDefault="00390A95" w:rsidP="00390A9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390A95" w:rsidRPr="00A82904" w:rsidRDefault="00390A95" w:rsidP="00390A95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5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390A95" w:rsidRPr="00064079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6" w:history="1">
        <w:r w:rsidR="00433C02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8"/>
        <w:gridCol w:w="5438"/>
      </w:tblGrid>
      <w:tr w:rsidR="00390A95" w:rsidTr="00390A95">
        <w:tc>
          <w:tcPr>
            <w:tcW w:w="10876" w:type="dxa"/>
            <w:gridSpan w:val="2"/>
          </w:tcPr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1. 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К публикации принимаются статьи объемом не менее 3 страниц, включая список использованной литературы</w:t>
            </w:r>
            <w:r w:rsidRPr="00064079">
              <w:rPr>
                <w:rFonts w:ascii="Times New Roman" w:hAnsi="Times New Roman"/>
              </w:rPr>
              <w:t>.</w:t>
            </w:r>
          </w:p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</w:t>
            </w:r>
            <w:r w:rsidRPr="00782B6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857E4">
              <w:rPr>
                <w:rFonts w:ascii="Times New Roman" w:hAnsi="Times New Roman"/>
                <w:b/>
              </w:rPr>
              <w:t xml:space="preserve">Оригинальность статьи по системе </w:t>
            </w:r>
            <w:hyperlink r:id="rId17" w:history="1">
              <w:r w:rsidRPr="00F857E4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F857E4">
              <w:rPr>
                <w:rFonts w:ascii="Times New Roman" w:hAnsi="Times New Roman"/>
                <w:b/>
              </w:rPr>
              <w:t xml:space="preserve"> дол</w:t>
            </w:r>
            <w:r>
              <w:rPr>
                <w:rFonts w:ascii="Times New Roman" w:hAnsi="Times New Roman"/>
                <w:b/>
              </w:rPr>
              <w:t>жна быть не менее 60</w:t>
            </w:r>
            <w:r w:rsidRPr="00F857E4">
              <w:rPr>
                <w:rFonts w:ascii="Times New Roman" w:hAnsi="Times New Roman"/>
                <w:b/>
              </w:rPr>
              <w:t xml:space="preserve">% </w:t>
            </w:r>
          </w:p>
        </w:tc>
      </w:tr>
      <w:tr w:rsidR="00390A95" w:rsidTr="00390A95">
        <w:tc>
          <w:tcPr>
            <w:tcW w:w="5438" w:type="dxa"/>
          </w:tcPr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0A95">
              <w:rPr>
                <w:rFonts w:ascii="Times New Roman" w:hAnsi="Times New Roman"/>
              </w:rPr>
              <w:t>3.</w:t>
            </w:r>
            <w:r w:rsidRPr="00390A95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Формат</w:t>
            </w:r>
            <w:r w:rsidRPr="00390A9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документа</w:t>
            </w:r>
            <w:r w:rsidRPr="00390A95">
              <w:rPr>
                <w:rFonts w:ascii="Times New Roman" w:hAnsi="Times New Roman"/>
              </w:rPr>
              <w:t xml:space="preserve">: </w:t>
            </w:r>
            <w:r w:rsidRPr="00064079">
              <w:rPr>
                <w:rFonts w:ascii="Times New Roman" w:hAnsi="Times New Roman"/>
                <w:lang w:val="en-US"/>
              </w:rPr>
              <w:t>Microsoft</w:t>
            </w:r>
            <w:r w:rsidRPr="00390A95">
              <w:rPr>
                <w:rFonts w:ascii="Times New Roman" w:hAnsi="Times New Roman"/>
              </w:rPr>
              <w:t xml:space="preserve"> </w:t>
            </w:r>
            <w:r w:rsidRPr="00064079">
              <w:rPr>
                <w:rFonts w:ascii="Times New Roman" w:hAnsi="Times New Roman"/>
                <w:lang w:val="en-US"/>
              </w:rPr>
              <w:t>Word</w:t>
            </w:r>
            <w:r w:rsidRPr="00390A95">
              <w:rPr>
                <w:rFonts w:ascii="Times New Roman" w:hAnsi="Times New Roman"/>
              </w:rPr>
              <w:t xml:space="preserve"> (*.</w:t>
            </w:r>
            <w:r w:rsidRPr="00064079">
              <w:rPr>
                <w:rFonts w:ascii="Times New Roman" w:hAnsi="Times New Roman"/>
                <w:lang w:val="en-US"/>
              </w:rPr>
              <w:t>doc</w:t>
            </w:r>
            <w:r w:rsidRPr="00390A95">
              <w:rPr>
                <w:rFonts w:ascii="Times New Roman" w:hAnsi="Times New Roman"/>
              </w:rPr>
              <w:t>, *.</w:t>
            </w:r>
            <w:proofErr w:type="spellStart"/>
            <w:r w:rsidRPr="00064079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Pr="00390A95">
              <w:rPr>
                <w:rFonts w:ascii="Times New Roman" w:hAnsi="Times New Roman"/>
              </w:rPr>
              <w:t xml:space="preserve">).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64079">
              <w:rPr>
                <w:rFonts w:ascii="Times New Roman" w:hAnsi="Times New Roman"/>
              </w:rPr>
              <w:t xml:space="preserve">оля (верхнее, нижнее, левое, правое): по 2 см.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Pr="00064079">
              <w:rPr>
                <w:rFonts w:ascii="Times New Roman" w:hAnsi="Times New Roman"/>
              </w:rPr>
              <w:t>Times</w:t>
            </w:r>
            <w:proofErr w:type="spellEnd"/>
            <w:r w:rsidRPr="00064079">
              <w:rPr>
                <w:rFonts w:ascii="Times New Roman" w:hAnsi="Times New Roman"/>
              </w:rPr>
              <w:t xml:space="preserve"> </w:t>
            </w:r>
            <w:proofErr w:type="spellStart"/>
            <w:r w:rsidRPr="00064079">
              <w:rPr>
                <w:rFonts w:ascii="Times New Roman" w:hAnsi="Times New Roman"/>
              </w:rPr>
              <w:t>New</w:t>
            </w:r>
            <w:proofErr w:type="spellEnd"/>
            <w:r w:rsidRPr="00064079">
              <w:rPr>
                <w:rFonts w:ascii="Times New Roman" w:hAnsi="Times New Roman"/>
              </w:rPr>
              <w:t xml:space="preserve"> </w:t>
            </w:r>
            <w:proofErr w:type="spellStart"/>
            <w:r w:rsidRPr="00064079">
              <w:rPr>
                <w:rFonts w:ascii="Times New Roman" w:hAnsi="Times New Roman"/>
              </w:rPr>
              <w:t>Roman</w:t>
            </w:r>
            <w:proofErr w:type="spellEnd"/>
            <w:r w:rsidRPr="00064079">
              <w:rPr>
                <w:rFonts w:ascii="Times New Roman" w:hAnsi="Times New Roman"/>
              </w:rPr>
              <w:t xml:space="preserve">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438" w:type="dxa"/>
          </w:tcPr>
          <w:p w:rsidR="00390A95" w:rsidRPr="00390A95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390A95">
              <w:rPr>
                <w:rFonts w:ascii="Times New Roman" w:hAnsi="Times New Roman"/>
              </w:rPr>
              <w:t>4.</w:t>
            </w:r>
            <w:r w:rsidRPr="00390A95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Автор(ы) (ФИО), а также его (их) ученые степень и звание, место работы</w:t>
            </w:r>
            <w:r>
              <w:rPr>
                <w:rFonts w:ascii="Times New Roman" w:hAnsi="Times New Roman"/>
              </w:rPr>
              <w:t>/учебы</w:t>
            </w:r>
            <w:r w:rsidRPr="00782B62">
              <w:rPr>
                <w:rFonts w:ascii="Times New Roman" w:hAnsi="Times New Roman"/>
              </w:rPr>
              <w:t xml:space="preserve"> и город.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Название статьи.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Аннотация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Ключевые слова</w:t>
            </w:r>
          </w:p>
          <w:p w:rsidR="00390A95" w:rsidRPr="00782B62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Текст статьи</w:t>
            </w:r>
          </w:p>
          <w:p w:rsidR="00390A95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782B62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390A95" w:rsidRDefault="00390A95" w:rsidP="00390A95">
            <w:pPr>
              <w:pStyle w:val="a5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390A95">
              <w:rPr>
                <w:rFonts w:ascii="Times New Roman" w:hAnsi="Times New Roman"/>
              </w:rPr>
              <w:t>Знак копирайта ©, ФИО авторов и год публикации (2020)</w:t>
            </w:r>
          </w:p>
        </w:tc>
      </w:tr>
      <w:tr w:rsidR="00390A95" w:rsidTr="00390A95">
        <w:tc>
          <w:tcPr>
            <w:tcW w:w="10876" w:type="dxa"/>
            <w:gridSpan w:val="2"/>
          </w:tcPr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 w:rsidRPr="00064079">
              <w:rPr>
                <w:rFonts w:ascii="Times New Roman" w:hAnsi="Times New Roman"/>
                <w:shd w:val="clear" w:color="auto" w:fill="FFFFFF"/>
              </w:rPr>
              <w:t xml:space="preserve">Все рисунки и таблицы должны быть пронумерованы и снабжены названиями или подрисуночными подписями. </w:t>
            </w:r>
          </w:p>
          <w:p w:rsidR="00390A95" w:rsidRPr="00064079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064079">
              <w:rPr>
                <w:rFonts w:ascii="Times New Roman" w:hAnsi="Times New Roman"/>
              </w:rPr>
              <w:t xml:space="preserve">Используемая литература оформляется 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Pr="00064079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064079">
              <w:rPr>
                <w:rFonts w:ascii="Times New Roman" w:hAnsi="Times New Roman"/>
                <w:shd w:val="clear" w:color="auto" w:fill="FFFFFF"/>
              </w:rPr>
              <w:t>ГОСТ Р 7.0.5 – 2008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064079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390A95" w:rsidRDefault="00390A95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 xml:space="preserve">7. </w:t>
            </w:r>
            <w:r w:rsidRPr="00300E80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Pr="00064079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390A95" w:rsidRPr="00064079" w:rsidRDefault="00390A95" w:rsidP="00390A95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8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4"/>
        <w:gridCol w:w="2311"/>
        <w:gridCol w:w="1389"/>
        <w:gridCol w:w="1589"/>
        <w:gridCol w:w="1387"/>
        <w:gridCol w:w="1380"/>
      </w:tblGrid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конференции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9E4AF0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</w:t>
            </w:r>
            <w:r w:rsidR="00064F4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460DBC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ЮР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-</w:t>
            </w:r>
            <w:r w:rsidR="005E7653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</w:t>
            </w:r>
            <w:r w:rsidR="009E4AF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9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0E765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14 </w:t>
            </w:r>
            <w:r w:rsidR="009E4AF0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ноября</w:t>
            </w:r>
            <w:r w:rsidRPr="00390A9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2020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статье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4F4C" w:rsidRPr="00390A95" w:rsidTr="00064F4C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64F4C" w:rsidRPr="00390A95" w:rsidRDefault="00064F4C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064F4C" w:rsidRPr="00390A95" w:rsidRDefault="00064F4C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>- Выбрать один из вариантов, представленных на следующей странице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60DBC" w:rsidRPr="00116278" w:rsidRDefault="00460DBC" w:rsidP="00460DBC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1.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Теория и история права и государства.</w:t>
            </w:r>
          </w:p>
          <w:p w:rsidR="00460DBC" w:rsidRPr="00116278" w:rsidRDefault="00460DBC" w:rsidP="00460DBC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2.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Уголовное право и криминология.</w:t>
            </w:r>
          </w:p>
          <w:p w:rsidR="00460DBC" w:rsidRPr="00116278" w:rsidRDefault="00460DBC" w:rsidP="00460DBC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3.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Уголовный процесс, криминалистика и оперативно-розыскная деятельность.</w:t>
            </w:r>
          </w:p>
          <w:p w:rsidR="00460DBC" w:rsidRPr="00116278" w:rsidRDefault="00460DBC" w:rsidP="00460DBC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4.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Судебная власть, прокурорский надзор, организация правоохранительной деятельности.</w:t>
            </w:r>
          </w:p>
          <w:p w:rsidR="00460DBC" w:rsidRPr="00116278" w:rsidRDefault="00460DBC" w:rsidP="00460DBC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5.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Административное и гражданское право и процесс.</w:t>
            </w:r>
          </w:p>
          <w:p w:rsidR="00460DBC" w:rsidRPr="00116278" w:rsidRDefault="00460DBC" w:rsidP="00460DBC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6.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Конституционное и муниципальное право.</w:t>
            </w:r>
          </w:p>
          <w:p w:rsidR="00460DBC" w:rsidRPr="00116278" w:rsidRDefault="00460DBC" w:rsidP="00460DBC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7.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Финансовое право и трудовое право.</w:t>
            </w:r>
          </w:p>
          <w:p w:rsidR="00460DBC" w:rsidRPr="00116278" w:rsidRDefault="00460DBC" w:rsidP="00460DBC">
            <w:pPr>
              <w:tabs>
                <w:tab w:val="left" w:pos="196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8.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Международное частное право.</w:t>
            </w:r>
          </w:p>
          <w:p w:rsidR="00064F4C" w:rsidRPr="00390A95" w:rsidRDefault="00460DBC" w:rsidP="00460DBC">
            <w:pPr>
              <w:tabs>
                <w:tab w:val="left" w:pos="227"/>
              </w:tabs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116278">
              <w:rPr>
                <w:rFonts w:ascii="Times New Roman" w:hAnsi="Times New Roman"/>
                <w:sz w:val="16"/>
                <w:szCs w:val="16"/>
              </w:rPr>
              <w:t>9.</w:t>
            </w:r>
            <w:r w:rsidRPr="00116278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об авторе / авторах / научном руководителе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Место работы / учебы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Уч. степень, звание, должность / курс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</w:rPr>
              <w:t>Контактный телефон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90A95">
              <w:rPr>
                <w:rFonts w:ascii="Times New Roman" w:hAnsi="Times New Roman"/>
                <w:sz w:val="18"/>
                <w:szCs w:val="20"/>
                <w:lang w:val="en-US"/>
              </w:rPr>
              <w:t>E</w:t>
            </w:r>
            <w:r w:rsidRPr="00390A95">
              <w:rPr>
                <w:rFonts w:ascii="Times New Roman" w:hAnsi="Times New Roman"/>
                <w:sz w:val="18"/>
                <w:szCs w:val="20"/>
              </w:rPr>
              <w:t>-mail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Дополнительная информация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>- Стоимость справки – 50 руб.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 xml:space="preserve">- Справка высылается в электронном виде в формате </w:t>
            </w: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  <w:lang w:val="en-US"/>
              </w:rPr>
              <w:t>pdf</w:t>
            </w: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16"/>
              </w:rPr>
              <w:t xml:space="preserve"> в течение 2 рабочих дней после принятия статьи к публикации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Информация о почтовом отправлении</w:t>
            </w: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0A95" w:rsidRPr="00390A95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Почтовый адрес для отправки печатных экземпляров дипломов</w:t>
            </w:r>
            <w:r w:rsidR="0096193C">
              <w:rPr>
                <w:rFonts w:ascii="Times New Roman" w:hAnsi="Times New Roman"/>
                <w:sz w:val="20"/>
                <w:szCs w:val="20"/>
              </w:rPr>
              <w:t>, благодарностей</w:t>
            </w:r>
            <w:r w:rsidRPr="00390A95">
              <w:rPr>
                <w:rFonts w:ascii="Times New Roman" w:hAnsi="Times New Roman"/>
                <w:sz w:val="20"/>
                <w:szCs w:val="20"/>
              </w:rPr>
              <w:t xml:space="preserve"> и сборника (при заказе)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390A95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390A95">
              <w:rPr>
                <w:rFonts w:ascii="Times New Roman" w:hAnsi="Times New Roman"/>
                <w:b/>
                <w:sz w:val="18"/>
                <w:szCs w:val="20"/>
              </w:rPr>
              <w:t>Соглашение</w:t>
            </w:r>
          </w:p>
        </w:tc>
      </w:tr>
      <w:tr w:rsidR="00390A95" w:rsidRPr="00390A95" w:rsidTr="00390A95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Направляя данную анкету/заявку и материалы для публикации:</w:t>
            </w:r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9" w:history="1">
              <w:r w:rsidRPr="00390A95">
                <w:rPr>
                  <w:rStyle w:val="a3"/>
                  <w:rFonts w:ascii="Times New Roman" w:hAnsi="Times New Roman"/>
                  <w:sz w:val="16"/>
                  <w:szCs w:val="20"/>
                </w:rPr>
                <w:t>https://ami.im/politika-agentstva/public-offer/</w:t>
              </w:r>
            </w:hyperlink>
          </w:p>
          <w:p w:rsidR="00390A95" w:rsidRPr="00390A95" w:rsidRDefault="00390A95" w:rsidP="00390A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064079" w:rsidRDefault="005D2D21" w:rsidP="00390A95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20" w:history="1">
        <w:r w:rsidR="00433C02" w:rsidRPr="00433C02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5D2D21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064079" w:rsidRDefault="005D2D21" w:rsidP="00390A95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A154CE" w:rsidRPr="00A154CE" w:rsidRDefault="00A154CE" w:rsidP="00A154CE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154CE">
              <w:rPr>
                <w:rFonts w:ascii="Times New Roman" w:hAnsi="Times New Roman"/>
              </w:rPr>
              <w:t>канд. юр. наук, доцент СГЮА,</w:t>
            </w:r>
          </w:p>
          <w:p w:rsidR="005D2D21" w:rsidRDefault="00A154CE" w:rsidP="00A154C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154CE">
              <w:rPr>
                <w:rFonts w:ascii="Times New Roman" w:hAnsi="Times New Roman"/>
              </w:rPr>
              <w:t>г. Саратов, Российская Федерация</w:t>
            </w:r>
          </w:p>
          <w:p w:rsidR="00A154CE" w:rsidRPr="00064079" w:rsidRDefault="00A154CE" w:rsidP="00A154CE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064079" w:rsidRDefault="00A154CE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54CE">
              <w:rPr>
                <w:rFonts w:ascii="Times New Roman" w:hAnsi="Times New Roman"/>
                <w:b/>
              </w:rPr>
              <w:t>АСПЕКТЫ ФОРМИРОВАНИЯ ЗАКОНОДАТЕЛЬСТВА ОБ АЭРОПОРТАХ</w:t>
            </w:r>
          </w:p>
          <w:p w:rsidR="005D2D21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5D2D21" w:rsidRPr="00064079" w:rsidRDefault="005D2D21" w:rsidP="00390A9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Default="005D2D21" w:rsidP="00390A95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статьи. Текст статьи. Текст статьи[1,20]. Текст статьи. Текст статьи. Текст статьи.</w:t>
            </w:r>
          </w:p>
          <w:p w:rsidR="00390A95" w:rsidRPr="00064079" w:rsidRDefault="00390A95" w:rsidP="00390A95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064079" w:rsidRDefault="005D2D21" w:rsidP="00390A95">
            <w:pPr>
              <w:spacing w:after="0" w:line="240" w:lineRule="auto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5D2D21" w:rsidRPr="00064079" w:rsidRDefault="005D2D21" w:rsidP="00390A95">
            <w:pPr>
              <w:spacing w:after="0" w:line="240" w:lineRule="auto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5D2D21" w:rsidRPr="00064079" w:rsidRDefault="005D2D21" w:rsidP="00390A9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5D2D21" w:rsidRPr="00064079" w:rsidRDefault="005D2D21" w:rsidP="00390A95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5D2D21" w:rsidRDefault="00A154CE" w:rsidP="00390A95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A154C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Аспекты формирования законодательства об аэропортах [Текст] / А. И. Петров// Сборник статей Международной научно-практической конференции</w:t>
      </w:r>
      <w:r w:rsidR="005D2D21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</w:t>
      </w:r>
      <w:r w:rsidR="009E4AF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В</w:t>
      </w:r>
      <w:r w:rsidR="009E4AF0" w:rsidRPr="009E4AF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ерховенство права: международный и национальный аспект</w:t>
      </w:r>
      <w:r w:rsidR="005D2D21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9E4AF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Челябинск</w:t>
      </w:r>
      <w:r w:rsidR="005D2D21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5E765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14.1</w:t>
      </w:r>
      <w:r w:rsidR="009E4AF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BC3C2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.2020</w:t>
      </w:r>
      <w:r w:rsidR="005D2D21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 w:rsidR="005D2D21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="005D2D21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5D2D21" w:rsidSect="00FD3268">
      <w:footerReference w:type="even" r:id="rId21"/>
      <w:footerReference w:type="default" r:id="rId22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440" w:rsidRDefault="00274440">
      <w:pPr>
        <w:spacing w:after="0" w:line="240" w:lineRule="auto"/>
      </w:pPr>
      <w:r>
        <w:separator/>
      </w:r>
    </w:p>
  </w:endnote>
  <w:endnote w:type="continuationSeparator" w:id="0">
    <w:p w:rsidR="00274440" w:rsidRDefault="00274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274440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440" w:rsidRDefault="00274440">
      <w:pPr>
        <w:spacing w:after="0" w:line="240" w:lineRule="auto"/>
      </w:pPr>
      <w:r>
        <w:separator/>
      </w:r>
    </w:p>
  </w:footnote>
  <w:footnote w:type="continuationSeparator" w:id="0">
    <w:p w:rsidR="00274440" w:rsidRDefault="00274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D5AF8"/>
    <w:rsid w:val="000E7656"/>
    <w:rsid w:val="00150E0E"/>
    <w:rsid w:val="00177976"/>
    <w:rsid w:val="00186ED1"/>
    <w:rsid w:val="00187314"/>
    <w:rsid w:val="00191226"/>
    <w:rsid w:val="001A696A"/>
    <w:rsid w:val="001C67CF"/>
    <w:rsid w:val="00200557"/>
    <w:rsid w:val="00225B8F"/>
    <w:rsid w:val="00252B1F"/>
    <w:rsid w:val="00252F7D"/>
    <w:rsid w:val="00274440"/>
    <w:rsid w:val="002773AE"/>
    <w:rsid w:val="0028001E"/>
    <w:rsid w:val="002B1DC5"/>
    <w:rsid w:val="002C4E32"/>
    <w:rsid w:val="002D15F7"/>
    <w:rsid w:val="002D218E"/>
    <w:rsid w:val="00301343"/>
    <w:rsid w:val="00301730"/>
    <w:rsid w:val="00317C27"/>
    <w:rsid w:val="003833D8"/>
    <w:rsid w:val="00386A50"/>
    <w:rsid w:val="00390A95"/>
    <w:rsid w:val="003979F5"/>
    <w:rsid w:val="003B19A9"/>
    <w:rsid w:val="003B3358"/>
    <w:rsid w:val="003C7706"/>
    <w:rsid w:val="003D633D"/>
    <w:rsid w:val="00401187"/>
    <w:rsid w:val="00422B18"/>
    <w:rsid w:val="00433B98"/>
    <w:rsid w:val="00433C02"/>
    <w:rsid w:val="00460DBC"/>
    <w:rsid w:val="00481848"/>
    <w:rsid w:val="00545450"/>
    <w:rsid w:val="005623C5"/>
    <w:rsid w:val="00574A35"/>
    <w:rsid w:val="005A7F9F"/>
    <w:rsid w:val="005C5643"/>
    <w:rsid w:val="005D2D21"/>
    <w:rsid w:val="005E5C7F"/>
    <w:rsid w:val="005E7653"/>
    <w:rsid w:val="00602A94"/>
    <w:rsid w:val="0062461E"/>
    <w:rsid w:val="0062560B"/>
    <w:rsid w:val="0062583C"/>
    <w:rsid w:val="006369F9"/>
    <w:rsid w:val="006A3DF8"/>
    <w:rsid w:val="006B20E2"/>
    <w:rsid w:val="006D0A1E"/>
    <w:rsid w:val="007573F6"/>
    <w:rsid w:val="00763242"/>
    <w:rsid w:val="00766933"/>
    <w:rsid w:val="00772E20"/>
    <w:rsid w:val="007B77C1"/>
    <w:rsid w:val="007C2F6E"/>
    <w:rsid w:val="00810ACE"/>
    <w:rsid w:val="00811D9B"/>
    <w:rsid w:val="00825AD4"/>
    <w:rsid w:val="00866988"/>
    <w:rsid w:val="008762D7"/>
    <w:rsid w:val="00885DFE"/>
    <w:rsid w:val="008A021D"/>
    <w:rsid w:val="008E39F7"/>
    <w:rsid w:val="009214AD"/>
    <w:rsid w:val="0096193C"/>
    <w:rsid w:val="00966ACD"/>
    <w:rsid w:val="009E4AF0"/>
    <w:rsid w:val="00A154CE"/>
    <w:rsid w:val="00A90FF8"/>
    <w:rsid w:val="00AD72DF"/>
    <w:rsid w:val="00AE4EB1"/>
    <w:rsid w:val="00B252FC"/>
    <w:rsid w:val="00B26926"/>
    <w:rsid w:val="00B27408"/>
    <w:rsid w:val="00BA60F0"/>
    <w:rsid w:val="00BC3C24"/>
    <w:rsid w:val="00BE5168"/>
    <w:rsid w:val="00C0751D"/>
    <w:rsid w:val="00C315D5"/>
    <w:rsid w:val="00C76951"/>
    <w:rsid w:val="00CB745A"/>
    <w:rsid w:val="00CE7CDD"/>
    <w:rsid w:val="00CF0D9D"/>
    <w:rsid w:val="00D07312"/>
    <w:rsid w:val="00D57FBA"/>
    <w:rsid w:val="00D73AF0"/>
    <w:rsid w:val="00D93755"/>
    <w:rsid w:val="00DA31AE"/>
    <w:rsid w:val="00DA5CAA"/>
    <w:rsid w:val="00E01488"/>
    <w:rsid w:val="00E16B00"/>
    <w:rsid w:val="00E531B9"/>
    <w:rsid w:val="00E96E0A"/>
    <w:rsid w:val="00EC5620"/>
    <w:rsid w:val="00F44E8B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obraztsyi-documentov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hyperlink" Target="https://ami.im/anketa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hyperlink" Target="http://www.antiplagiat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ami.im/trebovaniya-k-oformleniyu/" TargetMode="External"/><Relationship Id="rId20" Type="http://schemas.openxmlformats.org/officeDocument/2006/relationships/hyperlink" Target="https://ami.im/sample-design-of-articl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mi.im/sample-design-of-articles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conf@ami.i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trebovaniya-k-oformleniyu/" TargetMode="External"/><Relationship Id="rId19" Type="http://schemas.openxmlformats.org/officeDocument/2006/relationships/hyperlink" Target="https://ami.im/politika-agentstva/public-offe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mi.im/kak-opublikovat-statyu/" TargetMode="External"/><Relationship Id="rId14" Type="http://schemas.openxmlformats.org/officeDocument/2006/relationships/hyperlink" Target="https://ami.im/on-line-oplata/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2020-06-18T11:39:00Z</dcterms:created>
  <dcterms:modified xsi:type="dcterms:W3CDTF">2020-06-18T11:39:00Z</dcterms:modified>
</cp:coreProperties>
</file>