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  <w:r w:rsidR="00BA60F0">
        <w:rPr>
          <w:rFonts w:ascii="Times New Roman" w:hAnsi="Times New Roman"/>
          <w:b/>
          <w:color w:val="235F6F"/>
          <w:sz w:val="24"/>
          <w:szCs w:val="26"/>
        </w:rPr>
        <w:t xml:space="preserve"> </w:t>
      </w:r>
      <w:r w:rsidR="00BA60F0" w:rsidRPr="005A662D">
        <w:rPr>
          <w:rFonts w:ascii="Times New Roman" w:hAnsi="Times New Roman"/>
          <w:b/>
          <w:sz w:val="20"/>
          <w:szCs w:val="20"/>
        </w:rPr>
        <w:t>(</w:t>
      </w:r>
      <w:r w:rsidR="00E91D45">
        <w:rPr>
          <w:rFonts w:ascii="Times New Roman" w:hAnsi="Times New Roman"/>
          <w:b/>
          <w:sz w:val="20"/>
          <w:szCs w:val="20"/>
        </w:rPr>
        <w:t>педагогические и психологические</w:t>
      </w:r>
      <w:r w:rsidR="00E91D45" w:rsidRPr="005A662D">
        <w:rPr>
          <w:rFonts w:ascii="Times New Roman" w:hAnsi="Times New Roman"/>
          <w:b/>
          <w:sz w:val="20"/>
          <w:szCs w:val="20"/>
        </w:rPr>
        <w:t xml:space="preserve"> науки</w:t>
      </w:r>
      <w:r w:rsidR="00BA60F0" w:rsidRPr="005A662D">
        <w:rPr>
          <w:rFonts w:ascii="Times New Roman" w:hAnsi="Times New Roman"/>
          <w:b/>
          <w:sz w:val="20"/>
          <w:szCs w:val="20"/>
        </w:rPr>
        <w:t>)</w:t>
      </w:r>
    </w:p>
    <w:p w:rsidR="00C5056E" w:rsidRDefault="005013B9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5013B9">
        <w:rPr>
          <w:rStyle w:val="a3"/>
          <w:rFonts w:ascii="Times New Roman" w:hAnsi="Times New Roman"/>
          <w:b/>
          <w:caps/>
          <w:color w:val="002060"/>
          <w:sz w:val="28"/>
        </w:rPr>
        <w:t>РЕАЛИЗАЦИЯ ОБРАЗОВАТЕЛЬНЫХ И ПРОФЕССИОНАЛЬНЫХ СТАНДАРТОВ В ПСИХОЛОГИИ И ПЕДАГОГИКЕ</w:t>
      </w:r>
    </w:p>
    <w:p w:rsidR="00D92A31" w:rsidRDefault="00D92A31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</w:p>
    <w:p w:rsidR="005D2D21" w:rsidRDefault="005013B9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24</w:t>
      </w:r>
      <w:r w:rsidR="006131DA">
        <w:rPr>
          <w:rFonts w:ascii="Times New Roman" w:hAnsi="Times New Roman"/>
          <w:b/>
          <w:sz w:val="24"/>
          <w:szCs w:val="24"/>
        </w:rPr>
        <w:t xml:space="preserve"> апреля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</w:t>
      </w:r>
      <w:r w:rsidR="00EB0759">
        <w:rPr>
          <w:rFonts w:ascii="Times New Roman" w:hAnsi="Times New Roman"/>
          <w:b/>
          <w:sz w:val="24"/>
          <w:szCs w:val="24"/>
        </w:rPr>
        <w:t>1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Пермь</w:t>
      </w:r>
      <w:bookmarkStart w:id="0" w:name="_GoBack"/>
      <w:bookmarkEnd w:id="0"/>
      <w:r w:rsidR="00052D10">
        <w:rPr>
          <w:rFonts w:ascii="Times New Roman" w:hAnsi="Times New Roman"/>
          <w:b/>
          <w:sz w:val="24"/>
          <w:szCs w:val="24"/>
        </w:rPr>
        <w:t>,</w:t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0F7B5D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E91D45">
        <w:rPr>
          <w:rFonts w:ascii="Times New Roman" w:hAnsi="Times New Roman"/>
          <w:b/>
          <w:sz w:val="20"/>
          <w:szCs w:val="20"/>
        </w:rPr>
        <w:t>ПП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5013B9">
        <w:rPr>
          <w:rFonts w:ascii="Times New Roman" w:hAnsi="Times New Roman"/>
          <w:b/>
          <w:sz w:val="20"/>
          <w:szCs w:val="20"/>
        </w:rPr>
        <w:t>8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5013B9">
        <w:rPr>
          <w:rFonts w:ascii="Times New Roman" w:hAnsi="Times New Roman"/>
          <w:b/>
          <w:sz w:val="20"/>
          <w:szCs w:val="20"/>
          <w:u w:val="single"/>
        </w:rPr>
        <w:t>24</w:t>
      </w:r>
      <w:r w:rsidR="006131DA">
        <w:rPr>
          <w:rFonts w:ascii="Times New Roman" w:hAnsi="Times New Roman"/>
          <w:b/>
          <w:sz w:val="20"/>
          <w:szCs w:val="20"/>
          <w:u w:val="single"/>
        </w:rPr>
        <w:t xml:space="preserve"> апреля</w:t>
      </w:r>
      <w:r w:rsidR="000E7656" w:rsidRPr="000F7B5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0F7B5D">
        <w:rPr>
          <w:rFonts w:ascii="Times New Roman" w:hAnsi="Times New Roman"/>
          <w:b/>
          <w:sz w:val="20"/>
          <w:szCs w:val="20"/>
          <w:u w:val="single"/>
        </w:rPr>
        <w:t>202</w:t>
      </w:r>
      <w:r w:rsidR="00EB0759">
        <w:rPr>
          <w:rFonts w:ascii="Times New Roman" w:hAnsi="Times New Roman"/>
          <w:b/>
          <w:sz w:val="20"/>
          <w:szCs w:val="20"/>
          <w:u w:val="single"/>
        </w:rPr>
        <w:t>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0F7B5D">
        <w:rPr>
          <w:rFonts w:ascii="Times New Roman" w:hAnsi="Times New Roman"/>
          <w:b/>
          <w:sz w:val="20"/>
          <w:szCs w:val="20"/>
        </w:rPr>
        <w:t>МНПК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E91D45">
        <w:rPr>
          <w:rFonts w:ascii="Times New Roman" w:hAnsi="Times New Roman"/>
          <w:b/>
          <w:sz w:val="20"/>
          <w:szCs w:val="20"/>
        </w:rPr>
        <w:t>ПП</w:t>
      </w:r>
      <w:r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5013B9">
        <w:rPr>
          <w:rFonts w:ascii="Times New Roman" w:hAnsi="Times New Roman"/>
          <w:b/>
          <w:sz w:val="20"/>
          <w:szCs w:val="20"/>
        </w:rPr>
        <w:t>8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>
              <w:rPr>
                <w:rFonts w:ascii="Times New Roman" w:hAnsi="Times New Roman"/>
                <w:shd w:val="clear" w:color="auto" w:fill="FFFFFF"/>
              </w:rPr>
              <w:t>Статьи принимаются на русском и английском языках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 xml:space="preserve">100 руб. </w:t>
      </w:r>
      <w:r w:rsidR="00DC7615">
        <w:rPr>
          <w:rFonts w:ascii="Times New Roman" w:hAnsi="Times New Roman"/>
          <w:b/>
          <w:sz w:val="20"/>
          <w:szCs w:val="20"/>
        </w:rPr>
        <w:t>(для иностранных участников 2</w:t>
      </w:r>
      <w:r w:rsidR="00DC7615" w:rsidRPr="004010A4">
        <w:rPr>
          <w:rFonts w:ascii="Times New Roman" w:hAnsi="Times New Roman"/>
          <w:b/>
          <w:sz w:val="20"/>
          <w:szCs w:val="20"/>
        </w:rPr>
        <w:t>$</w:t>
      </w:r>
      <w:r w:rsidR="00DC7615">
        <w:rPr>
          <w:rFonts w:ascii="Times New Roman" w:hAnsi="Times New Roman"/>
          <w:b/>
          <w:sz w:val="20"/>
          <w:szCs w:val="20"/>
        </w:rPr>
        <w:t>)</w:t>
      </w:r>
      <w:r w:rsidR="00DC7615" w:rsidRPr="000F7B5D">
        <w:rPr>
          <w:rFonts w:ascii="Times New Roman" w:hAnsi="Times New Roman"/>
          <w:b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822E45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9C3A32" w:rsidRDefault="00CA60C6" w:rsidP="00CA60C6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A60C6" w:rsidRPr="009C3A32" w:rsidRDefault="00CA60C6">
      <w:pPr>
        <w:spacing w:after="160" w:line="259" w:lineRule="auto"/>
        <w:rPr>
          <w:rStyle w:val="a3"/>
          <w:rFonts w:ascii="Times New Roman" w:hAnsi="Times New Roman"/>
          <w:b/>
          <w:sz w:val="20"/>
          <w:szCs w:val="20"/>
        </w:rPr>
      </w:pPr>
      <w:r w:rsidRPr="009C3A32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1389"/>
        <w:gridCol w:w="1844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DC7615" w:rsidRPr="00DC7615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Организационный взнос составляет 100 руб. (для иностранных участников 2$)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5013B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</w:t>
            </w:r>
            <w:r w:rsidR="00064F4C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E91D4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ПП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5523EE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</w:t>
            </w:r>
            <w:r w:rsidR="005013B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5013B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24</w:t>
            </w:r>
            <w:r w:rsidR="006131DA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апреля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</w:t>
            </w:r>
            <w:r w:rsidR="00EB07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F4C" w:rsidRPr="00E37159" w:rsidTr="00064F4C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E37159" w:rsidRDefault="00064F4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064F4C" w:rsidRPr="00E37159" w:rsidRDefault="004961D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91D45" w:rsidRPr="00937153" w:rsidRDefault="00E91D45" w:rsidP="00E91D45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1.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Общая педагогика, история педагогики и образования</w:t>
            </w:r>
          </w:p>
          <w:p w:rsidR="00E91D45" w:rsidRPr="00937153" w:rsidRDefault="00E91D45" w:rsidP="00E91D45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2.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обучения и воспитания (по областям и уровням образования)</w:t>
            </w:r>
          </w:p>
          <w:p w:rsidR="00E91D45" w:rsidRPr="00937153" w:rsidRDefault="00E91D45" w:rsidP="00E91D45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3.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Коррекционная педагогика (сурдопедагогика и тифлопедагогика, олигофренопедагогика и логопедия)</w:t>
            </w:r>
          </w:p>
          <w:p w:rsidR="00E91D45" w:rsidRPr="00937153" w:rsidRDefault="00E91D45" w:rsidP="00E91D45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4.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физического воспитания, спортивной тренировки, оздоровительной и адаптивной физической культуры</w:t>
            </w:r>
          </w:p>
          <w:p w:rsidR="00E91D45" w:rsidRPr="00937153" w:rsidRDefault="00E91D45" w:rsidP="00E91D45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5.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 xml:space="preserve">Общая психология, психология личности, история психологии </w:t>
            </w:r>
          </w:p>
          <w:p w:rsidR="00E91D45" w:rsidRPr="00937153" w:rsidRDefault="00E91D45" w:rsidP="00E91D45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6.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дошкольного, школьного и профессионального образования</w:t>
            </w:r>
          </w:p>
          <w:p w:rsidR="00064F4C" w:rsidRPr="00E37159" w:rsidRDefault="00E91D45" w:rsidP="00E91D45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7.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1718B0" w:rsidRPr="001718B0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При указании в анкете, в статье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E37159" w:rsidTr="0015579A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E37159" w:rsidRDefault="005D2D21" w:rsidP="00E37159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Петров А.И.,</w:t>
            </w:r>
          </w:p>
          <w:p w:rsidR="009C3A32" w:rsidRPr="002B35C2" w:rsidRDefault="009C3A32" w:rsidP="009C3A32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B35C2">
              <w:rPr>
                <w:rFonts w:ascii="Times New Roman" w:hAnsi="Times New Roman"/>
              </w:rPr>
              <w:t xml:space="preserve">канд. </w:t>
            </w:r>
            <w:proofErr w:type="spellStart"/>
            <w:r w:rsidRPr="002B35C2">
              <w:rPr>
                <w:rFonts w:ascii="Times New Roman" w:hAnsi="Times New Roman"/>
              </w:rPr>
              <w:t>пед</w:t>
            </w:r>
            <w:proofErr w:type="spellEnd"/>
            <w:proofErr w:type="gramStart"/>
            <w:r w:rsidRPr="002B35C2">
              <w:rPr>
                <w:rFonts w:ascii="Times New Roman" w:hAnsi="Times New Roman"/>
              </w:rPr>
              <w:t>. наук</w:t>
            </w:r>
            <w:proofErr w:type="gramEnd"/>
            <w:r w:rsidRPr="002B35C2">
              <w:rPr>
                <w:rFonts w:ascii="Times New Roman" w:hAnsi="Times New Roman"/>
              </w:rPr>
              <w:t>, старший научный сотрудник</w:t>
            </w:r>
          </w:p>
          <w:p w:rsidR="009C3A32" w:rsidRPr="002B35C2" w:rsidRDefault="009C3A32" w:rsidP="009C3A32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B35C2">
              <w:rPr>
                <w:rFonts w:ascii="Times New Roman" w:hAnsi="Times New Roman"/>
              </w:rPr>
              <w:t>ФГБНУ «Институт стратегии развития образования</w:t>
            </w:r>
          </w:p>
          <w:p w:rsidR="009C3A32" w:rsidRDefault="009C3A32" w:rsidP="009C3A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B35C2">
              <w:rPr>
                <w:rFonts w:ascii="Times New Roman" w:hAnsi="Times New Roman"/>
              </w:rPr>
              <w:t>Российской академии образования», Россия, Москва</w:t>
            </w:r>
          </w:p>
          <w:p w:rsidR="009C3A32" w:rsidRPr="00064079" w:rsidRDefault="009C3A32" w:rsidP="009C3A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E37159" w:rsidRDefault="009C3A32" w:rsidP="009C3A3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34B4">
              <w:rPr>
                <w:rFonts w:ascii="Times New Roman" w:hAnsi="Times New Roman"/>
                <w:b/>
              </w:rPr>
              <w:t>ОБУЧЕНИЕ ДЕТЕЙ С ОВЗ ИНОСТРАННОМУ ЯЗЫКУ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Аннотация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аннотации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Слово, слово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Pr="00E37159" w:rsidRDefault="005D2D21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статьи. Текст статьи. Текст статьи</w:t>
            </w:r>
            <w:r w:rsidR="005F3B01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[</w:t>
            </w:r>
            <w:r w:rsidRPr="005F3B01">
              <w:rPr>
                <w:rFonts w:ascii="Times New Roman" w:hAnsi="Times New Roman"/>
              </w:rPr>
              <w:t>1,</w:t>
            </w:r>
            <w:r w:rsidR="00A67093" w:rsidRPr="00E37159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20]. Текст статьи. Текст статьи. Текст статьи.</w:t>
            </w:r>
          </w:p>
          <w:p w:rsidR="00390A95" w:rsidRPr="00E37159" w:rsidRDefault="00390A95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15579A" w:rsidRDefault="005D2D21" w:rsidP="00E371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5579A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:rsidR="005D2D21" w:rsidRPr="00E37159" w:rsidRDefault="005D2D21" w:rsidP="00E37159">
            <w:pPr>
              <w:spacing w:after="0" w:line="240" w:lineRule="auto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1. Источник.</w:t>
            </w:r>
          </w:p>
          <w:p w:rsidR="005D2D21" w:rsidRPr="00E37159" w:rsidRDefault="005D2D21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© Петров А.И., 202</w:t>
            </w:r>
            <w:r w:rsidR="00A67093" w:rsidRPr="00E37159">
              <w:rPr>
                <w:rFonts w:ascii="Times New Roman" w:hAnsi="Times New Roman"/>
              </w:rPr>
              <w:t>1</w:t>
            </w:r>
          </w:p>
        </w:tc>
      </w:tr>
    </w:tbl>
    <w:p w:rsidR="003004BF" w:rsidRPr="005F3B01" w:rsidRDefault="00822E45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</w:rPr>
      </w:pPr>
    </w:p>
    <w:sectPr w:rsidR="003004BF" w:rsidRPr="005F3B0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E45" w:rsidRDefault="00822E45">
      <w:pPr>
        <w:spacing w:after="0" w:line="240" w:lineRule="auto"/>
      </w:pPr>
      <w:r>
        <w:separator/>
      </w:r>
    </w:p>
  </w:endnote>
  <w:endnote w:type="continuationSeparator" w:id="0">
    <w:p w:rsidR="00822E45" w:rsidRDefault="00822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22E45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E45" w:rsidRDefault="00822E45">
      <w:pPr>
        <w:spacing w:after="0" w:line="240" w:lineRule="auto"/>
      </w:pPr>
      <w:r>
        <w:separator/>
      </w:r>
    </w:p>
  </w:footnote>
  <w:footnote w:type="continuationSeparator" w:id="0">
    <w:p w:rsidR="00822E45" w:rsidRDefault="00822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52D10"/>
    <w:rsid w:val="00064F4C"/>
    <w:rsid w:val="0006536C"/>
    <w:rsid w:val="00077CCA"/>
    <w:rsid w:val="00082FF8"/>
    <w:rsid w:val="000D5AF8"/>
    <w:rsid w:val="000E7656"/>
    <w:rsid w:val="000F7B5D"/>
    <w:rsid w:val="00150E0E"/>
    <w:rsid w:val="0015579A"/>
    <w:rsid w:val="001718B0"/>
    <w:rsid w:val="00177976"/>
    <w:rsid w:val="00186ED1"/>
    <w:rsid w:val="00187314"/>
    <w:rsid w:val="00191226"/>
    <w:rsid w:val="001A696A"/>
    <w:rsid w:val="001C67CF"/>
    <w:rsid w:val="00200557"/>
    <w:rsid w:val="00225B8F"/>
    <w:rsid w:val="00252B1F"/>
    <w:rsid w:val="00252F7D"/>
    <w:rsid w:val="002773AE"/>
    <w:rsid w:val="0028001E"/>
    <w:rsid w:val="002B1DC5"/>
    <w:rsid w:val="002C4E32"/>
    <w:rsid w:val="002D15F7"/>
    <w:rsid w:val="002D218E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401187"/>
    <w:rsid w:val="00422B18"/>
    <w:rsid w:val="00433B98"/>
    <w:rsid w:val="00433C02"/>
    <w:rsid w:val="00460DBC"/>
    <w:rsid w:val="00481848"/>
    <w:rsid w:val="004961DC"/>
    <w:rsid w:val="005013B9"/>
    <w:rsid w:val="00545450"/>
    <w:rsid w:val="005523EE"/>
    <w:rsid w:val="005623C5"/>
    <w:rsid w:val="00574A35"/>
    <w:rsid w:val="005A7F9F"/>
    <w:rsid w:val="005C5643"/>
    <w:rsid w:val="005D2D21"/>
    <w:rsid w:val="005E5C7F"/>
    <w:rsid w:val="005E7653"/>
    <w:rsid w:val="005F3B01"/>
    <w:rsid w:val="00602A94"/>
    <w:rsid w:val="006131DA"/>
    <w:rsid w:val="0062461E"/>
    <w:rsid w:val="0062560B"/>
    <w:rsid w:val="0062583C"/>
    <w:rsid w:val="006369F9"/>
    <w:rsid w:val="0064166E"/>
    <w:rsid w:val="006A3DF8"/>
    <w:rsid w:val="006B20E2"/>
    <w:rsid w:val="006D0A1E"/>
    <w:rsid w:val="007573F6"/>
    <w:rsid w:val="00763242"/>
    <w:rsid w:val="00766933"/>
    <w:rsid w:val="00772E20"/>
    <w:rsid w:val="007B77C1"/>
    <w:rsid w:val="007C2F6E"/>
    <w:rsid w:val="007C489A"/>
    <w:rsid w:val="00810ACE"/>
    <w:rsid w:val="00811D9B"/>
    <w:rsid w:val="00822E45"/>
    <w:rsid w:val="00825AD4"/>
    <w:rsid w:val="00866988"/>
    <w:rsid w:val="008762D7"/>
    <w:rsid w:val="00885DFE"/>
    <w:rsid w:val="008A021D"/>
    <w:rsid w:val="008E39F7"/>
    <w:rsid w:val="008E50DD"/>
    <w:rsid w:val="009214AD"/>
    <w:rsid w:val="0096193C"/>
    <w:rsid w:val="00966ACD"/>
    <w:rsid w:val="0098386A"/>
    <w:rsid w:val="009C3A32"/>
    <w:rsid w:val="009E4AF0"/>
    <w:rsid w:val="00A154CE"/>
    <w:rsid w:val="00A67093"/>
    <w:rsid w:val="00A81B36"/>
    <w:rsid w:val="00A90FF8"/>
    <w:rsid w:val="00AC6F04"/>
    <w:rsid w:val="00AD72DF"/>
    <w:rsid w:val="00AE4EB1"/>
    <w:rsid w:val="00B252FC"/>
    <w:rsid w:val="00B26926"/>
    <w:rsid w:val="00B27408"/>
    <w:rsid w:val="00BA60F0"/>
    <w:rsid w:val="00BC3C24"/>
    <w:rsid w:val="00BE5168"/>
    <w:rsid w:val="00C0751D"/>
    <w:rsid w:val="00C12505"/>
    <w:rsid w:val="00C315D5"/>
    <w:rsid w:val="00C5056E"/>
    <w:rsid w:val="00C76951"/>
    <w:rsid w:val="00CA60C6"/>
    <w:rsid w:val="00CB4383"/>
    <w:rsid w:val="00CB745A"/>
    <w:rsid w:val="00CE7CDD"/>
    <w:rsid w:val="00CF0D9D"/>
    <w:rsid w:val="00D07312"/>
    <w:rsid w:val="00D20EA2"/>
    <w:rsid w:val="00D57FBA"/>
    <w:rsid w:val="00D61873"/>
    <w:rsid w:val="00D73AF0"/>
    <w:rsid w:val="00D92A31"/>
    <w:rsid w:val="00D93755"/>
    <w:rsid w:val="00DA31AE"/>
    <w:rsid w:val="00DA5CAA"/>
    <w:rsid w:val="00DC7615"/>
    <w:rsid w:val="00E01488"/>
    <w:rsid w:val="00E16B00"/>
    <w:rsid w:val="00E37159"/>
    <w:rsid w:val="00E531B9"/>
    <w:rsid w:val="00E91A74"/>
    <w:rsid w:val="00E91D45"/>
    <w:rsid w:val="00E96E0A"/>
    <w:rsid w:val="00EB0759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7765A-13BE-4A66-A6FC-9CE247A2C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2020-11-26T22:30:00Z</dcterms:created>
  <dcterms:modified xsi:type="dcterms:W3CDTF">2020-11-26T22:30:00Z</dcterms:modified>
</cp:coreProperties>
</file>