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9B2339">
        <w:rPr>
          <w:noProof/>
          <w:lang w:val="en-US"/>
        </w:rPr>
        <w:fldChar w:fldCharType="begin"/>
      </w:r>
      <w:r w:rsidR="009B233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9B2339">
        <w:rPr>
          <w:noProof/>
          <w:lang w:val="en-US"/>
        </w:rPr>
        <w:fldChar w:fldCharType="separate"/>
      </w:r>
      <w:r w:rsidR="00C5571D">
        <w:rPr>
          <w:noProof/>
          <w:lang w:val="en-US"/>
        </w:rPr>
        <w:fldChar w:fldCharType="begin"/>
      </w:r>
      <w:r w:rsidR="00C5571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5571D">
        <w:rPr>
          <w:noProof/>
          <w:lang w:val="en-US"/>
        </w:rPr>
        <w:fldChar w:fldCharType="separate"/>
      </w:r>
      <w:r w:rsidR="00D449BE">
        <w:rPr>
          <w:noProof/>
          <w:lang w:val="en-US"/>
        </w:rPr>
        <w:fldChar w:fldCharType="begin"/>
      </w:r>
      <w:r w:rsidR="00D449BE">
        <w:rPr>
          <w:noProof/>
          <w:lang w:val="en-US"/>
        </w:rPr>
        <w:instrText xml:space="preserve"> </w:instrText>
      </w:r>
      <w:r w:rsidR="00D449BE">
        <w:rPr>
          <w:noProof/>
          <w:lang w:val="en-US"/>
        </w:rPr>
        <w:instrText>INCLUDEPICTURE  "http://izdat-knigu.ru/wp-content/uploads/2011/03</w:instrText>
      </w:r>
      <w:r w:rsidR="00D449BE">
        <w:rPr>
          <w:noProof/>
          <w:lang w:val="en-US"/>
        </w:rPr>
        <w:instrText>/Log%D0%BEISBN.gif" \* MERGEFORMATINET</w:instrText>
      </w:r>
      <w:r w:rsidR="00D449BE">
        <w:rPr>
          <w:noProof/>
          <w:lang w:val="en-US"/>
        </w:rPr>
        <w:instrText xml:space="preserve"> </w:instrText>
      </w:r>
      <w:r w:rsidR="00D449BE">
        <w:rPr>
          <w:noProof/>
          <w:lang w:val="en-US"/>
        </w:rPr>
        <w:fldChar w:fldCharType="separate"/>
      </w:r>
      <w:r w:rsidR="00D449BE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5.15pt">
            <v:imagedata r:id="rId7" r:href="rId8"/>
          </v:shape>
        </w:pict>
      </w:r>
      <w:r w:rsidR="00D449BE">
        <w:rPr>
          <w:noProof/>
          <w:lang w:val="en-US"/>
        </w:rPr>
        <w:fldChar w:fldCharType="end"/>
      </w:r>
      <w:r w:rsidR="00C5571D">
        <w:rPr>
          <w:noProof/>
          <w:lang w:val="en-US"/>
        </w:rPr>
        <w:fldChar w:fldCharType="end"/>
      </w:r>
      <w:r w:rsidR="009B2339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1CD8AC0A" w:rsidR="004A2608" w:rsidRPr="00B12B99" w:rsidRDefault="00C5571D" w:rsidP="004920F9">
      <w:pPr>
        <w:jc w:val="center"/>
        <w:rPr>
          <w:b/>
          <w:caps/>
          <w:color w:val="1F4E79"/>
          <w:sz w:val="34"/>
          <w:szCs w:val="34"/>
        </w:rPr>
      </w:pPr>
      <w:r w:rsidRPr="00C5571D">
        <w:rPr>
          <w:b/>
          <w:caps/>
          <w:color w:val="1F4E79"/>
          <w:sz w:val="34"/>
          <w:szCs w:val="34"/>
        </w:rPr>
        <w:t>ИНТЕГРАЦИЯ НАУКИ, ОБЩЕСТВА, ПРОИЗВОДСТВА И ПРОМЫШЛЕННОСТИ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640D0DF7" w:rsidR="002225C1" w:rsidRPr="00C369F7" w:rsidRDefault="00C5571D" w:rsidP="004920F9">
      <w:pPr>
        <w:jc w:val="center"/>
        <w:rPr>
          <w:b/>
        </w:rPr>
      </w:pPr>
      <w:r>
        <w:rPr>
          <w:b/>
        </w:rPr>
        <w:t>17</w:t>
      </w:r>
      <w:r w:rsidR="00326CEA">
        <w:rPr>
          <w:b/>
        </w:rPr>
        <w:t xml:space="preserve"> мая</w:t>
      </w:r>
      <w:r w:rsidR="003503D6" w:rsidRPr="00C369F7">
        <w:rPr>
          <w:b/>
        </w:rPr>
        <w:t xml:space="preserve"> 201</w:t>
      </w:r>
      <w:r w:rsidR="00B94C82"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7BDDF73A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C5571D">
        <w:rPr>
          <w:b/>
          <w:color w:val="1F4E79"/>
        </w:rPr>
        <w:t>Тюмень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6D07E98B" w:rsidR="002225C1" w:rsidRPr="002225C1" w:rsidRDefault="00B12B99" w:rsidP="009B2339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1B2734">
        <w:rPr>
          <w:b/>
          <w:sz w:val="20"/>
          <w:szCs w:val="16"/>
        </w:rPr>
        <w:t>-2</w:t>
      </w:r>
      <w:r w:rsidR="00B90C9B">
        <w:rPr>
          <w:b/>
          <w:sz w:val="20"/>
          <w:szCs w:val="16"/>
        </w:rPr>
        <w:t>5</w:t>
      </w:r>
      <w:r w:rsidR="00C5571D">
        <w:rPr>
          <w:b/>
          <w:sz w:val="20"/>
          <w:szCs w:val="16"/>
        </w:rPr>
        <w:t>5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1BC867C0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C5571D">
        <w:rPr>
          <w:b/>
          <w:sz w:val="18"/>
          <w:szCs w:val="18"/>
        </w:rPr>
        <w:t>17</w:t>
      </w:r>
      <w:r w:rsidR="00326CEA">
        <w:rPr>
          <w:b/>
          <w:sz w:val="18"/>
          <w:szCs w:val="18"/>
        </w:rPr>
        <w:t xml:space="preserve"> мая</w:t>
      </w:r>
      <w:r w:rsidR="003503D6">
        <w:rPr>
          <w:b/>
          <w:sz w:val="18"/>
          <w:szCs w:val="18"/>
        </w:rPr>
        <w:t xml:space="preserve"> 201</w:t>
      </w:r>
      <w:r w:rsidR="00B94C82">
        <w:rPr>
          <w:b/>
          <w:sz w:val="18"/>
          <w:szCs w:val="18"/>
        </w:rPr>
        <w:t>9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r w:rsidR="00D449BE">
        <w:rPr>
          <w:b/>
          <w:sz w:val="18"/>
          <w:szCs w:val="18"/>
          <w:lang w:val="en-US"/>
        </w:rPr>
        <w:t>science</w:t>
      </w:r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4547183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3D775A">
        <w:rPr>
          <w:sz w:val="18"/>
          <w:szCs w:val="18"/>
        </w:rPr>
        <w:t>-2</w:t>
      </w:r>
      <w:r w:rsidR="00B90C9B">
        <w:rPr>
          <w:sz w:val="18"/>
          <w:szCs w:val="18"/>
        </w:rPr>
        <w:t>5</w:t>
      </w:r>
      <w:r w:rsidR="00C5571D">
        <w:rPr>
          <w:sz w:val="18"/>
          <w:szCs w:val="18"/>
        </w:rPr>
        <w:t>5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5DE5F2D3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491A62F6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EC49C8" w:rsidRPr="002225C1" w14:paraId="70ED518F" w14:textId="77777777" w:rsidTr="003B0F1C">
        <w:trPr>
          <w:trHeight w:val="53"/>
        </w:trPr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3B0F1C" w:rsidRPr="002225C1" w14:paraId="39D26B67" w14:textId="77777777" w:rsidTr="003B0F1C">
        <w:trPr>
          <w:trHeight w:val="399"/>
        </w:trPr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3B0F1C" w:rsidRPr="002225C1" w14:paraId="520507E0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5C731F76" w:rsidR="00C227A7" w:rsidRPr="003B0F1C" w:rsidRDefault="00C227A7" w:rsidP="003B0F1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70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3B0F1C" w:rsidRPr="002225C1" w14:paraId="3C1A448B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478AD78B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200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3B0F1C" w:rsidRPr="002225C1" w14:paraId="23CE867A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347BDBFE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 w:rsid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>50</w:t>
            </w:r>
            <w:r w:rsidRPr="003B0F1C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CB4A9F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6799A06B" w:rsidR="00E11A9E" w:rsidRPr="002C1231" w:rsidRDefault="00EB278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</w:t>
            </w:r>
            <w:r w:rsidR="00B90C9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C5571D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3FCDC7BE" w:rsidR="00E11A9E" w:rsidRPr="002C1231" w:rsidRDefault="00D449B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science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16271800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r w:rsidR="00D449BE">
        <w:rPr>
          <w:b/>
          <w:bCs/>
          <w:sz w:val="18"/>
          <w:szCs w:val="18"/>
          <w:lang w:val="en-US"/>
        </w:rPr>
        <w:t>science</w:t>
      </w:r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707DD0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7964C840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D449BE">
        <w:rPr>
          <w:b/>
          <w:sz w:val="18"/>
          <w:szCs w:val="18"/>
          <w:lang w:val="en-US"/>
        </w:rPr>
        <w:t>science</w:t>
      </w:r>
      <w:bookmarkStart w:id="0" w:name="_GoBack"/>
      <w:bookmarkEnd w:id="0"/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90ED4"/>
    <w:rsid w:val="000B3A0A"/>
    <w:rsid w:val="000C05CF"/>
    <w:rsid w:val="000C27C1"/>
    <w:rsid w:val="000E40BA"/>
    <w:rsid w:val="00102E7B"/>
    <w:rsid w:val="0012576F"/>
    <w:rsid w:val="001B2734"/>
    <w:rsid w:val="00201800"/>
    <w:rsid w:val="00204CFD"/>
    <w:rsid w:val="002225C1"/>
    <w:rsid w:val="00235295"/>
    <w:rsid w:val="0027271A"/>
    <w:rsid w:val="00277CC7"/>
    <w:rsid w:val="002854A9"/>
    <w:rsid w:val="002C1231"/>
    <w:rsid w:val="002F44D3"/>
    <w:rsid w:val="00303DE0"/>
    <w:rsid w:val="00326CEA"/>
    <w:rsid w:val="00330915"/>
    <w:rsid w:val="003503D6"/>
    <w:rsid w:val="00375772"/>
    <w:rsid w:val="003B0F1C"/>
    <w:rsid w:val="003D775A"/>
    <w:rsid w:val="004920F9"/>
    <w:rsid w:val="004A2608"/>
    <w:rsid w:val="004D6A73"/>
    <w:rsid w:val="004F179A"/>
    <w:rsid w:val="005075A9"/>
    <w:rsid w:val="005B4ED7"/>
    <w:rsid w:val="005D5604"/>
    <w:rsid w:val="00621181"/>
    <w:rsid w:val="00643AA4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97D7E"/>
    <w:rsid w:val="008A0BBC"/>
    <w:rsid w:val="008A50A9"/>
    <w:rsid w:val="008B094B"/>
    <w:rsid w:val="008B36F3"/>
    <w:rsid w:val="008C16D3"/>
    <w:rsid w:val="008C1F7C"/>
    <w:rsid w:val="008F5CE2"/>
    <w:rsid w:val="00952FD1"/>
    <w:rsid w:val="00995B5E"/>
    <w:rsid w:val="009A04B7"/>
    <w:rsid w:val="009A2545"/>
    <w:rsid w:val="009B2339"/>
    <w:rsid w:val="009C5E14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90C9B"/>
    <w:rsid w:val="00B94C82"/>
    <w:rsid w:val="00BA2869"/>
    <w:rsid w:val="00C227A7"/>
    <w:rsid w:val="00C25B00"/>
    <w:rsid w:val="00C30F53"/>
    <w:rsid w:val="00C3148C"/>
    <w:rsid w:val="00C369F7"/>
    <w:rsid w:val="00C5571D"/>
    <w:rsid w:val="00CA5CF3"/>
    <w:rsid w:val="00CB4A9F"/>
    <w:rsid w:val="00CF3C11"/>
    <w:rsid w:val="00D449BE"/>
    <w:rsid w:val="00D803B0"/>
    <w:rsid w:val="00E11A9E"/>
    <w:rsid w:val="00E43273"/>
    <w:rsid w:val="00EB278C"/>
    <w:rsid w:val="00EB2A6B"/>
    <w:rsid w:val="00EC49C8"/>
    <w:rsid w:val="00F27937"/>
    <w:rsid w:val="00F334BC"/>
    <w:rsid w:val="00F554A1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1242</Words>
  <Characters>9994</Characters>
  <Application>Microsoft Macintosh Word</Application>
  <DocSecurity>0</DocSecurity>
  <Lines>454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3</cp:revision>
  <dcterms:created xsi:type="dcterms:W3CDTF">2018-11-29T10:42:00Z</dcterms:created>
  <dcterms:modified xsi:type="dcterms:W3CDTF">2018-12-14T10:29:00Z</dcterms:modified>
</cp:coreProperties>
</file>