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48" w:rsidRDefault="00AB4B48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A73F56" w:rsidRDefault="0066157E" w:rsidP="009543C4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4" type="#_x0000_t84" style="position:absolute;left:0;text-align:left;margin-left:2.45pt;margin-top:8.75pt;width:546pt;height:76.45pt;z-index:251667968" adj="1798" fillcolor="#5fee58" strokecolor="#365f91 [2404]" strokeweight="1pt">
            <v:fill color2="fill lighten(51)" angle="-45" focusposition="1" focussize="" method="linear sigma" focus="-50%" type="gradient"/>
            <v:shadow on="t" type="perspective" color="#974706 [1609]" opacity=".5" offset="1pt" offset2="-3pt"/>
            <v:textbox style="mso-next-textbox:#_x0000_s1034">
              <w:txbxContent>
                <w:p w:rsidR="00B11EF9" w:rsidRPr="00B11EF9" w:rsidRDefault="00B11EF9" w:rsidP="00B11E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3608B8"/>
                      <w:sz w:val="28"/>
                      <w:szCs w:val="28"/>
                    </w:rPr>
                  </w:pPr>
                  <w:r w:rsidRPr="00B11EF9">
                    <w:rPr>
                      <w:rFonts w:ascii="Arial" w:hAnsi="Arial" w:cs="Arial"/>
                      <w:b/>
                      <w:bCs/>
                      <w:color w:val="3608B8"/>
                      <w:sz w:val="28"/>
                      <w:szCs w:val="28"/>
                    </w:rPr>
                    <w:t xml:space="preserve">II </w:t>
                  </w:r>
                  <w:proofErr w:type="gramStart"/>
                  <w:r w:rsidRPr="00B11EF9">
                    <w:rPr>
                      <w:rFonts w:ascii="Arial" w:hAnsi="Arial" w:cs="Arial"/>
                      <w:b/>
                      <w:bCs/>
                      <w:color w:val="3608B8"/>
                      <w:sz w:val="28"/>
                      <w:szCs w:val="28"/>
                    </w:rPr>
                    <w:t>Всероссийская</w:t>
                  </w:r>
                  <w:proofErr w:type="gramEnd"/>
                  <w:r w:rsidRPr="00B11EF9">
                    <w:rPr>
                      <w:rFonts w:ascii="Arial" w:hAnsi="Arial" w:cs="Arial"/>
                      <w:b/>
                      <w:bCs/>
                      <w:color w:val="3608B8"/>
                      <w:sz w:val="28"/>
                      <w:szCs w:val="28"/>
                    </w:rPr>
                    <w:t xml:space="preserve"> электронная семинар-конференция</w:t>
                  </w:r>
                </w:p>
                <w:p w:rsidR="009543C4" w:rsidRPr="00B11EF9" w:rsidRDefault="00B11EF9" w:rsidP="00B11EF9">
                  <w:pPr>
                    <w:jc w:val="center"/>
                    <w:rPr>
                      <w:color w:val="3608B8"/>
                      <w:szCs w:val="28"/>
                    </w:rPr>
                  </w:pPr>
                  <w:r w:rsidRPr="00B11EF9">
                    <w:rPr>
                      <w:rFonts w:ascii="Arial" w:hAnsi="Arial" w:cs="Arial"/>
                      <w:b/>
                      <w:bCs/>
                      <w:color w:val="3608B8"/>
                      <w:sz w:val="28"/>
                      <w:szCs w:val="28"/>
                    </w:rPr>
                    <w:t>«”ЗЕЛЕНАЯ” ЭКОНОМИКА КАК ПРАКТИЧЕСКИЙ ВЕКТОР УСТОЙЧИВОГО РАЗВИТИЯ»</w:t>
                  </w:r>
                </w:p>
              </w:txbxContent>
            </v:textbox>
          </v:shape>
        </w:pict>
      </w:r>
    </w:p>
    <w:p w:rsidR="009543C4" w:rsidRPr="009543C4" w:rsidRDefault="009543C4" w:rsidP="009543C4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73F56" w:rsidRDefault="00A73F56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9543C4" w:rsidRDefault="009543C4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9543C4" w:rsidRPr="009543C4" w:rsidRDefault="009543C4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73F56" w:rsidRDefault="00A73F56" w:rsidP="000445ED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 w:hanging="3619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A73F56" w:rsidRDefault="00A73F56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A73F56" w:rsidRDefault="00A73F56">
      <w:pPr>
        <w:widowControl w:val="0"/>
        <w:autoSpaceDE w:val="0"/>
        <w:autoSpaceDN w:val="0"/>
        <w:adjustRightInd w:val="0"/>
        <w:spacing w:before="29" w:after="0" w:line="240" w:lineRule="auto"/>
        <w:ind w:left="4186" w:right="393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2D0713" w:rsidRPr="00D70A5E" w:rsidRDefault="0066157E" w:rsidP="001E7BF7">
      <w:pPr>
        <w:widowControl w:val="0"/>
        <w:autoSpaceDE w:val="0"/>
        <w:autoSpaceDN w:val="0"/>
        <w:adjustRightInd w:val="0"/>
        <w:spacing w:before="29" w:after="0" w:line="240" w:lineRule="auto"/>
        <w:ind w:right="39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57E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pict>
          <v:shape id="_x0000_s1032" type="#_x0000_t84" style="position:absolute;left:0;text-align:left;margin-left:379.7pt;margin-top:1.7pt;width:168.75pt;height:36pt;z-index:251666944" fillcolor="#c6d9f1 [671]" strokecolor="#25c80a" strokeweight="2.25pt">
            <v:fill color2="#d1feb0" rotate="t" angle="-45" focus="-50%" type="gradient"/>
            <v:textbox style="mso-next-textbox:#_x0000_s1032">
              <w:txbxContent>
                <w:p w:rsidR="001141FE" w:rsidRPr="005F2A47" w:rsidRDefault="001141FE" w:rsidP="0054357E">
                  <w:pPr>
                    <w:jc w:val="center"/>
                    <w:rPr>
                      <w:rFonts w:ascii="Arial Black" w:hAnsi="Arial Black"/>
                      <w:color w:val="0000FF"/>
                      <w:sz w:val="28"/>
                      <w:szCs w:val="28"/>
                      <w:lang w:val="en-US"/>
                    </w:rPr>
                  </w:pPr>
                  <w:r w:rsidRPr="00A208F0">
                    <w:rPr>
                      <w:rFonts w:ascii="Arial Black" w:hAnsi="Arial Black"/>
                      <w:color w:val="0000FF"/>
                      <w:sz w:val="28"/>
                      <w:szCs w:val="28"/>
                      <w:lang w:val="en-US"/>
                    </w:rPr>
                    <w:t>www.</w:t>
                  </w:r>
                  <w:r w:rsidR="002D0713" w:rsidRPr="00A208F0">
                    <w:rPr>
                      <w:rFonts w:ascii="Arial Black" w:hAnsi="Arial Black"/>
                      <w:color w:val="0000FF"/>
                      <w:sz w:val="28"/>
                      <w:szCs w:val="28"/>
                      <w:lang w:val="en-US"/>
                    </w:rPr>
                    <w:t>gs-conf</w:t>
                  </w:r>
                  <w:r w:rsidRPr="00A208F0">
                    <w:rPr>
                      <w:rFonts w:ascii="Arial Black" w:hAnsi="Arial Black"/>
                      <w:color w:val="0000FF"/>
                      <w:sz w:val="28"/>
                      <w:szCs w:val="28"/>
                      <w:lang w:val="en-US"/>
                    </w:rPr>
                    <w:t>.</w:t>
                  </w:r>
                  <w:r w:rsidR="005F2A47">
                    <w:rPr>
                      <w:rFonts w:ascii="Arial Black" w:hAnsi="Arial Black"/>
                      <w:color w:val="0000FF"/>
                      <w:sz w:val="28"/>
                      <w:szCs w:val="28"/>
                      <w:lang w:val="en-US"/>
                    </w:rPr>
                    <w:t>com</w:t>
                  </w:r>
                </w:p>
              </w:txbxContent>
            </v:textbox>
            <w10:wrap type="square"/>
          </v:shape>
        </w:pict>
      </w:r>
    </w:p>
    <w:p w:rsidR="001E7BF7" w:rsidRPr="00D70A5E" w:rsidRDefault="00D70A5E" w:rsidP="00D70A5E">
      <w:pPr>
        <w:widowControl w:val="0"/>
        <w:autoSpaceDE w:val="0"/>
        <w:autoSpaceDN w:val="0"/>
        <w:adjustRightInd w:val="0"/>
        <w:spacing w:before="29" w:after="0" w:line="240" w:lineRule="auto"/>
        <w:ind w:right="3933"/>
        <w:rPr>
          <w:rFonts w:ascii="Arial" w:hAnsi="Arial" w:cs="Arial"/>
          <w:b/>
          <w:bCs/>
          <w:sz w:val="24"/>
          <w:szCs w:val="24"/>
        </w:rPr>
      </w:pPr>
      <w:r w:rsidRPr="00D70A5E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:rsidR="006016F0" w:rsidRDefault="00AD28B8" w:rsidP="00766FCB">
      <w:pPr>
        <w:widowControl w:val="0"/>
        <w:autoSpaceDE w:val="0"/>
        <w:autoSpaceDN w:val="0"/>
        <w:adjustRightInd w:val="0"/>
        <w:spacing w:before="29" w:after="0" w:line="240" w:lineRule="auto"/>
        <w:ind w:right="43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                                                             </w:t>
      </w:r>
      <w:r w:rsidR="00AE2EBB" w:rsidRPr="00503074">
        <w:rPr>
          <w:rFonts w:ascii="Arial" w:hAnsi="Arial" w:cs="Arial"/>
          <w:b/>
          <w:bCs/>
          <w:color w:val="0000FF"/>
        </w:rPr>
        <w:t>П</w:t>
      </w:r>
      <w:r w:rsidR="00DA01C6" w:rsidRPr="00503074">
        <w:rPr>
          <w:rFonts w:ascii="Arial" w:hAnsi="Arial" w:cs="Arial"/>
          <w:b/>
          <w:bCs/>
          <w:color w:val="0000FF"/>
        </w:rPr>
        <w:t>РИГЛАШЕНИЕ К УЧАСТИЮ</w:t>
      </w:r>
    </w:p>
    <w:p w:rsidR="00640632" w:rsidRPr="00503074" w:rsidRDefault="00640632" w:rsidP="00766FCB">
      <w:pPr>
        <w:widowControl w:val="0"/>
        <w:autoSpaceDE w:val="0"/>
        <w:autoSpaceDN w:val="0"/>
        <w:adjustRightInd w:val="0"/>
        <w:spacing w:before="29" w:after="0" w:line="240" w:lineRule="auto"/>
        <w:ind w:right="43"/>
        <w:jc w:val="center"/>
        <w:rPr>
          <w:rFonts w:ascii="Arial" w:hAnsi="Arial" w:cs="Arial"/>
          <w:b/>
          <w:bCs/>
          <w:color w:val="0000FF"/>
        </w:rPr>
      </w:pPr>
    </w:p>
    <w:tbl>
      <w:tblPr>
        <w:tblStyle w:val="a4"/>
        <w:tblW w:w="10997" w:type="dxa"/>
        <w:tblInd w:w="320" w:type="dxa"/>
        <w:tblBorders>
          <w:top w:val="single" w:sz="4" w:space="0" w:color="0000FF"/>
          <w:left w:val="none" w:sz="0" w:space="0" w:color="auto"/>
          <w:bottom w:val="single" w:sz="4" w:space="0" w:color="0000F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97"/>
      </w:tblGrid>
      <w:tr w:rsidR="00503074" w:rsidRPr="00503074" w:rsidTr="00640632">
        <w:tc>
          <w:tcPr>
            <w:tcW w:w="10997" w:type="dxa"/>
          </w:tcPr>
          <w:p w:rsidR="00D70A5E" w:rsidRPr="00D70A5E" w:rsidRDefault="00640632" w:rsidP="00D70A5E">
            <w:pPr>
              <w:widowControl w:val="0"/>
              <w:autoSpaceDE w:val="0"/>
              <w:autoSpaceDN w:val="0"/>
              <w:adjustRightInd w:val="0"/>
              <w:spacing w:before="29"/>
              <w:ind w:right="43"/>
              <w:jc w:val="center"/>
              <w:rPr>
                <w:rFonts w:ascii="Arial" w:hAnsi="Arial" w:cs="Arial"/>
                <w:b/>
              </w:rPr>
            </w:pPr>
            <w:r w:rsidRPr="00D70A5E">
              <w:rPr>
                <w:rFonts w:ascii="Arial" w:hAnsi="Arial" w:cs="Arial"/>
                <w:b/>
                <w:bCs/>
              </w:rPr>
              <w:t>Волгоградский государственный технический университет</w:t>
            </w:r>
            <w:r w:rsidRPr="00D70A5E">
              <w:rPr>
                <w:rFonts w:ascii="Arial" w:hAnsi="Arial" w:cs="Arial"/>
                <w:b/>
              </w:rPr>
              <w:t xml:space="preserve"> </w:t>
            </w:r>
          </w:p>
          <w:p w:rsidR="00D70A5E" w:rsidRPr="00D70A5E" w:rsidRDefault="00640632" w:rsidP="00D70A5E">
            <w:pPr>
              <w:widowControl w:val="0"/>
              <w:autoSpaceDE w:val="0"/>
              <w:autoSpaceDN w:val="0"/>
              <w:adjustRightInd w:val="0"/>
              <w:spacing w:before="29"/>
              <w:ind w:right="43"/>
              <w:jc w:val="center"/>
              <w:rPr>
                <w:rFonts w:ascii="Arial" w:hAnsi="Arial" w:cs="Arial"/>
                <w:bCs/>
              </w:rPr>
            </w:pPr>
            <w:r w:rsidRPr="00D70A5E">
              <w:rPr>
                <w:rFonts w:ascii="Arial" w:hAnsi="Arial" w:cs="Arial"/>
                <w:bCs/>
              </w:rPr>
              <w:t xml:space="preserve">и маркетинговое агентство «Марка» </w:t>
            </w:r>
          </w:p>
          <w:p w:rsidR="00D70A5E" w:rsidRDefault="00640632" w:rsidP="00D70A5E">
            <w:pPr>
              <w:widowControl w:val="0"/>
              <w:autoSpaceDE w:val="0"/>
              <w:autoSpaceDN w:val="0"/>
              <w:adjustRightInd w:val="0"/>
              <w:spacing w:before="29"/>
              <w:ind w:right="43"/>
              <w:jc w:val="center"/>
              <w:rPr>
                <w:rFonts w:ascii="Arial" w:hAnsi="Arial" w:cs="Arial"/>
              </w:rPr>
            </w:pPr>
            <w:r w:rsidRPr="00D70A5E">
              <w:rPr>
                <w:rFonts w:ascii="Arial" w:hAnsi="Arial" w:cs="Arial"/>
                <w:bCs/>
              </w:rPr>
              <w:t>приглашает ученых, аспирантов, научных сотрудников вузов, руководителей</w:t>
            </w:r>
            <w:r w:rsidRPr="00D70A5E">
              <w:rPr>
                <w:rFonts w:ascii="Arial" w:hAnsi="Arial" w:cs="Arial"/>
              </w:rPr>
              <w:t xml:space="preserve"> и специалистов из различных сфер бизнеса к участию </w:t>
            </w:r>
          </w:p>
          <w:p w:rsidR="00D70A5E" w:rsidRPr="00D70A5E" w:rsidRDefault="00640632" w:rsidP="00D70A5E">
            <w:pPr>
              <w:widowControl w:val="0"/>
              <w:autoSpaceDE w:val="0"/>
              <w:autoSpaceDN w:val="0"/>
              <w:adjustRightInd w:val="0"/>
              <w:spacing w:before="29"/>
              <w:ind w:right="43"/>
              <w:jc w:val="center"/>
              <w:rPr>
                <w:rFonts w:ascii="Arial" w:hAnsi="Arial" w:cs="Arial"/>
                <w:b/>
              </w:rPr>
            </w:pPr>
            <w:r w:rsidRPr="00D70A5E">
              <w:rPr>
                <w:rFonts w:ascii="Arial" w:hAnsi="Arial" w:cs="Arial"/>
                <w:b/>
              </w:rPr>
              <w:t xml:space="preserve"> </w:t>
            </w:r>
            <w:r w:rsidR="00D91956">
              <w:rPr>
                <w:rFonts w:ascii="Arial" w:hAnsi="Arial" w:cs="Arial"/>
                <w:b/>
              </w:rPr>
              <w:t xml:space="preserve">во </w:t>
            </w:r>
            <w:r w:rsidRPr="00D70A5E">
              <w:rPr>
                <w:rFonts w:ascii="Arial" w:hAnsi="Arial" w:cs="Arial"/>
                <w:b/>
                <w:lang w:val="en-US"/>
              </w:rPr>
              <w:t>I</w:t>
            </w:r>
            <w:r w:rsidR="00FF55AD">
              <w:rPr>
                <w:rFonts w:ascii="Arial" w:hAnsi="Arial" w:cs="Arial"/>
                <w:b/>
                <w:lang w:val="en-US"/>
              </w:rPr>
              <w:t>I</w:t>
            </w:r>
            <w:r w:rsidRPr="00D70A5E">
              <w:rPr>
                <w:rFonts w:ascii="Arial" w:hAnsi="Arial" w:cs="Arial"/>
                <w:b/>
              </w:rPr>
              <w:t xml:space="preserve"> Всероссийской электронной </w:t>
            </w:r>
            <w:proofErr w:type="spellStart"/>
            <w:proofErr w:type="gramStart"/>
            <w:r w:rsidRPr="00D70A5E">
              <w:rPr>
                <w:rFonts w:ascii="Arial" w:hAnsi="Arial" w:cs="Arial"/>
                <w:b/>
              </w:rPr>
              <w:t>семинар-конференции</w:t>
            </w:r>
            <w:proofErr w:type="spellEnd"/>
            <w:proofErr w:type="gramEnd"/>
          </w:p>
          <w:p w:rsidR="00FF55AD" w:rsidRPr="00FF55AD" w:rsidRDefault="00FF55AD" w:rsidP="005F2A47">
            <w:pPr>
              <w:widowControl w:val="0"/>
              <w:autoSpaceDE w:val="0"/>
              <w:autoSpaceDN w:val="0"/>
              <w:adjustRightInd w:val="0"/>
              <w:spacing w:before="29"/>
              <w:ind w:right="43"/>
              <w:jc w:val="center"/>
              <w:rPr>
                <w:rFonts w:ascii="Arial" w:hAnsi="Arial" w:cs="Arial"/>
              </w:rPr>
            </w:pPr>
            <w:r w:rsidRPr="00FF55AD">
              <w:rPr>
                <w:rFonts w:ascii="Arial" w:hAnsi="Arial" w:cs="Arial"/>
                <w:b/>
              </w:rPr>
              <w:t xml:space="preserve"> «</w:t>
            </w:r>
            <w:r w:rsidRPr="00FF55AD">
              <w:rPr>
                <w:rFonts w:ascii="Arial" w:hAnsi="Arial" w:cs="Arial"/>
                <w:b/>
                <w:color w:val="000000"/>
                <w:sz w:val="24"/>
              </w:rPr>
              <w:t>”ЗЕЛЕНАЯ” ЭКОНОМИКА КАК ПРАКТИЧЕСКИЙ ВЕКТОР УСТОЙЧИВОГО РАЗВИТИЯ</w:t>
            </w:r>
            <w:r w:rsidRPr="00FF55AD">
              <w:rPr>
                <w:rFonts w:ascii="Arial" w:hAnsi="Arial" w:cs="Arial"/>
                <w:b/>
              </w:rPr>
              <w:t>»</w:t>
            </w:r>
            <w:r w:rsidR="00640632" w:rsidRPr="00FF55AD">
              <w:rPr>
                <w:rFonts w:ascii="Arial" w:hAnsi="Arial" w:cs="Arial"/>
                <w:b/>
              </w:rPr>
              <w:t>,</w:t>
            </w:r>
            <w:r w:rsidR="00640632" w:rsidRPr="00FF55AD">
              <w:rPr>
                <w:rFonts w:ascii="Arial" w:hAnsi="Arial" w:cs="Arial"/>
              </w:rPr>
              <w:t xml:space="preserve"> </w:t>
            </w:r>
          </w:p>
          <w:p w:rsidR="004E0BE3" w:rsidRPr="00D70A5E" w:rsidRDefault="00640632" w:rsidP="00FF55AD">
            <w:pPr>
              <w:widowControl w:val="0"/>
              <w:autoSpaceDE w:val="0"/>
              <w:autoSpaceDN w:val="0"/>
              <w:adjustRightInd w:val="0"/>
              <w:spacing w:before="29"/>
              <w:ind w:right="43"/>
              <w:jc w:val="center"/>
              <w:rPr>
                <w:rFonts w:ascii="Arial" w:hAnsi="Arial" w:cs="Arial"/>
              </w:rPr>
            </w:pPr>
            <w:proofErr w:type="gramStart"/>
            <w:r w:rsidRPr="00D70A5E">
              <w:rPr>
                <w:rFonts w:ascii="Arial" w:hAnsi="Arial" w:cs="Arial"/>
              </w:rPr>
              <w:t>которая</w:t>
            </w:r>
            <w:proofErr w:type="gramEnd"/>
            <w:r w:rsidRPr="00D70A5E">
              <w:rPr>
                <w:rFonts w:ascii="Arial" w:hAnsi="Arial" w:cs="Arial"/>
              </w:rPr>
              <w:t xml:space="preserve"> пройдет в дистанционном формате 2</w:t>
            </w:r>
            <w:r w:rsidR="00FF55AD">
              <w:rPr>
                <w:rFonts w:ascii="Arial" w:hAnsi="Arial" w:cs="Arial"/>
              </w:rPr>
              <w:t>0</w:t>
            </w:r>
            <w:r w:rsidRPr="00D70A5E">
              <w:rPr>
                <w:rFonts w:ascii="Arial" w:hAnsi="Arial" w:cs="Arial"/>
              </w:rPr>
              <w:t>-</w:t>
            </w:r>
            <w:r w:rsidR="00FF55AD">
              <w:rPr>
                <w:rFonts w:ascii="Arial" w:hAnsi="Arial" w:cs="Arial"/>
              </w:rPr>
              <w:t>29</w:t>
            </w:r>
            <w:r w:rsidRPr="00D70A5E">
              <w:rPr>
                <w:rFonts w:ascii="Arial" w:hAnsi="Arial" w:cs="Arial"/>
              </w:rPr>
              <w:t xml:space="preserve"> </w:t>
            </w:r>
            <w:r w:rsidR="00FF55AD">
              <w:rPr>
                <w:rFonts w:ascii="Arial" w:hAnsi="Arial" w:cs="Arial"/>
              </w:rPr>
              <w:t>мая</w:t>
            </w:r>
            <w:r w:rsidRPr="00D70A5E">
              <w:rPr>
                <w:rFonts w:ascii="Arial" w:hAnsi="Arial" w:cs="Arial"/>
              </w:rPr>
              <w:t xml:space="preserve"> 2015 года на портале </w:t>
            </w:r>
            <w:proofErr w:type="spellStart"/>
            <w:r w:rsidRPr="00A208F0">
              <w:rPr>
                <w:rFonts w:ascii="Arial" w:hAnsi="Arial" w:cs="Arial"/>
                <w:b/>
                <w:color w:val="221189"/>
                <w:lang w:val="en-US"/>
              </w:rPr>
              <w:t>gs</w:t>
            </w:r>
            <w:proofErr w:type="spellEnd"/>
            <w:r w:rsidRPr="00A208F0">
              <w:rPr>
                <w:rFonts w:ascii="Arial" w:hAnsi="Arial" w:cs="Arial"/>
                <w:b/>
                <w:color w:val="221189"/>
              </w:rPr>
              <w:t>-</w:t>
            </w:r>
            <w:r w:rsidRPr="00A208F0">
              <w:rPr>
                <w:rFonts w:ascii="Arial" w:hAnsi="Arial" w:cs="Arial"/>
                <w:b/>
                <w:color w:val="221189"/>
                <w:lang w:val="en-US"/>
              </w:rPr>
              <w:t>conf</w:t>
            </w:r>
            <w:r w:rsidRPr="00A208F0">
              <w:rPr>
                <w:rFonts w:ascii="Arial" w:hAnsi="Arial" w:cs="Arial"/>
                <w:b/>
                <w:color w:val="221189"/>
              </w:rPr>
              <w:t>.</w:t>
            </w:r>
            <w:r w:rsidR="005F2A47">
              <w:rPr>
                <w:rFonts w:ascii="Arial" w:hAnsi="Arial" w:cs="Arial"/>
                <w:b/>
                <w:color w:val="221189"/>
                <w:lang w:val="en-US"/>
              </w:rPr>
              <w:t>com</w:t>
            </w:r>
            <w:r w:rsidRPr="00A208F0">
              <w:rPr>
                <w:rFonts w:ascii="Arial" w:hAnsi="Arial" w:cs="Arial"/>
                <w:color w:val="0000FF"/>
              </w:rPr>
              <w:t>.</w:t>
            </w:r>
          </w:p>
        </w:tc>
      </w:tr>
    </w:tbl>
    <w:p w:rsidR="00302750" w:rsidRDefault="00302750" w:rsidP="00137779">
      <w:pPr>
        <w:widowControl w:val="0"/>
        <w:autoSpaceDE w:val="0"/>
        <w:autoSpaceDN w:val="0"/>
        <w:adjustRightInd w:val="0"/>
        <w:spacing w:after="0" w:line="240" w:lineRule="auto"/>
        <w:ind w:left="318" w:right="113"/>
        <w:jc w:val="both"/>
        <w:rPr>
          <w:rFonts w:ascii="Arial" w:hAnsi="Arial" w:cs="Arial"/>
          <w:highlight w:val="lightGray"/>
        </w:rPr>
      </w:pPr>
    </w:p>
    <w:p w:rsidR="00137779" w:rsidRPr="00D70A5E" w:rsidRDefault="00137779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40632" w:rsidRPr="00D70A5E" w:rsidRDefault="00C023D2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70A5E">
        <w:rPr>
          <w:rFonts w:ascii="Arial" w:hAnsi="Arial" w:cs="Arial"/>
          <w:b/>
        </w:rPr>
        <w:t xml:space="preserve">Дата проведения конференции: </w:t>
      </w:r>
      <w:r w:rsidRPr="00144674">
        <w:rPr>
          <w:rFonts w:ascii="Arial" w:hAnsi="Arial" w:cs="Arial"/>
          <w:b/>
          <w:color w:val="0000FF"/>
        </w:rPr>
        <w:t>2</w:t>
      </w:r>
      <w:r w:rsidR="00FF55AD">
        <w:rPr>
          <w:rFonts w:ascii="Arial" w:hAnsi="Arial" w:cs="Arial"/>
          <w:b/>
          <w:color w:val="0000FF"/>
        </w:rPr>
        <w:t>0</w:t>
      </w:r>
      <w:r w:rsidRPr="00144674">
        <w:rPr>
          <w:rFonts w:ascii="Arial" w:hAnsi="Arial" w:cs="Arial"/>
          <w:b/>
          <w:color w:val="0000FF"/>
        </w:rPr>
        <w:t>-</w:t>
      </w:r>
      <w:r w:rsidR="00FF55AD">
        <w:rPr>
          <w:rFonts w:ascii="Arial" w:hAnsi="Arial" w:cs="Arial"/>
          <w:b/>
          <w:color w:val="0000FF"/>
        </w:rPr>
        <w:t>29</w:t>
      </w:r>
      <w:r w:rsidRPr="00144674">
        <w:rPr>
          <w:rFonts w:ascii="Arial" w:hAnsi="Arial" w:cs="Arial"/>
          <w:b/>
          <w:color w:val="0000FF"/>
        </w:rPr>
        <w:t xml:space="preserve"> </w:t>
      </w:r>
      <w:r w:rsidR="00FF55AD">
        <w:rPr>
          <w:rFonts w:ascii="Arial" w:hAnsi="Arial" w:cs="Arial"/>
          <w:b/>
          <w:color w:val="0000FF"/>
        </w:rPr>
        <w:t>мая</w:t>
      </w:r>
      <w:r w:rsidRPr="00144674">
        <w:rPr>
          <w:rFonts w:ascii="Arial" w:hAnsi="Arial" w:cs="Arial"/>
          <w:b/>
          <w:color w:val="0000FF"/>
        </w:rPr>
        <w:t xml:space="preserve"> 2015 г.</w:t>
      </w:r>
    </w:p>
    <w:p w:rsidR="00C023D2" w:rsidRDefault="00C023D2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44674">
        <w:rPr>
          <w:rFonts w:ascii="Arial" w:hAnsi="Arial" w:cs="Arial"/>
          <w:b/>
        </w:rPr>
        <w:t>Срок подачи статей и материалов</w:t>
      </w:r>
      <w:r>
        <w:rPr>
          <w:rFonts w:ascii="Arial" w:hAnsi="Arial" w:cs="Arial"/>
        </w:rPr>
        <w:t xml:space="preserve">: </w:t>
      </w:r>
      <w:r w:rsidRPr="00144674">
        <w:rPr>
          <w:rFonts w:ascii="Arial" w:hAnsi="Arial" w:cs="Arial"/>
          <w:b/>
          <w:color w:val="0000FF"/>
        </w:rPr>
        <w:t xml:space="preserve">до </w:t>
      </w:r>
      <w:r w:rsidR="00D548B5" w:rsidRPr="00144674">
        <w:rPr>
          <w:rFonts w:ascii="Arial" w:hAnsi="Arial" w:cs="Arial"/>
          <w:b/>
          <w:color w:val="0000FF"/>
        </w:rPr>
        <w:t xml:space="preserve">19 </w:t>
      </w:r>
      <w:r w:rsidR="00FF55AD">
        <w:rPr>
          <w:rFonts w:ascii="Arial" w:hAnsi="Arial" w:cs="Arial"/>
          <w:b/>
          <w:color w:val="0000FF"/>
        </w:rPr>
        <w:t>мая</w:t>
      </w:r>
      <w:r w:rsidR="00D548B5" w:rsidRPr="00144674">
        <w:rPr>
          <w:rFonts w:ascii="Arial" w:hAnsi="Arial" w:cs="Arial"/>
          <w:b/>
          <w:color w:val="0000FF"/>
        </w:rPr>
        <w:t xml:space="preserve"> 2015 г.</w:t>
      </w:r>
      <w:r w:rsidR="00D548B5" w:rsidRPr="00144674">
        <w:rPr>
          <w:rFonts w:ascii="Arial" w:hAnsi="Arial" w:cs="Arial"/>
          <w:b/>
        </w:rPr>
        <w:t xml:space="preserve"> </w:t>
      </w:r>
    </w:p>
    <w:p w:rsidR="00144674" w:rsidRPr="00144674" w:rsidRDefault="0014467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548B5" w:rsidRPr="00144674" w:rsidRDefault="00D548B5" w:rsidP="00D548B5">
      <w:pPr>
        <w:widowControl w:val="0"/>
        <w:autoSpaceDE w:val="0"/>
        <w:autoSpaceDN w:val="0"/>
        <w:adjustRightInd w:val="0"/>
        <w:ind w:left="318" w:right="113"/>
        <w:jc w:val="center"/>
        <w:rPr>
          <w:rFonts w:ascii="Arial" w:hAnsi="Arial" w:cs="Arial"/>
          <w:b/>
        </w:rPr>
      </w:pPr>
      <w:r w:rsidRPr="00144674">
        <w:rPr>
          <w:rFonts w:ascii="Arial" w:hAnsi="Arial" w:cs="Arial"/>
          <w:b/>
        </w:rPr>
        <w:t>Уважаемые коллеги!</w:t>
      </w:r>
    </w:p>
    <w:p w:rsidR="00FF55AD" w:rsidRPr="003C224A" w:rsidRDefault="00FF55AD" w:rsidP="00FF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C224A">
        <w:rPr>
          <w:rFonts w:ascii="Times New Roman" w:eastAsia="Times New Roman" w:hAnsi="Times New Roman" w:cs="Times New Roman"/>
          <w:i/>
          <w:sz w:val="20"/>
          <w:szCs w:val="20"/>
        </w:rPr>
        <w:t xml:space="preserve">В настоящее время современное общество все больше уделяет внимание своему здоровью и здоровью </w:t>
      </w:r>
      <w:proofErr w:type="gramStart"/>
      <w:r w:rsidRPr="003C224A">
        <w:rPr>
          <w:rFonts w:ascii="Times New Roman" w:eastAsia="Times New Roman" w:hAnsi="Times New Roman" w:cs="Times New Roman"/>
          <w:i/>
          <w:sz w:val="20"/>
          <w:szCs w:val="20"/>
        </w:rPr>
        <w:t>близких</w:t>
      </w:r>
      <w:proofErr w:type="gramEnd"/>
      <w:r w:rsidRPr="003C224A">
        <w:rPr>
          <w:rFonts w:ascii="Times New Roman" w:eastAsia="Times New Roman" w:hAnsi="Times New Roman" w:cs="Times New Roman"/>
          <w:i/>
          <w:sz w:val="20"/>
          <w:szCs w:val="20"/>
        </w:rPr>
        <w:t>. Это происходит из-за масштабного распространения информационной пропаганды об ухудшающемся состоян</w:t>
      </w:r>
      <w:r>
        <w:rPr>
          <w:rFonts w:ascii="Times New Roman" w:hAnsi="Times New Roman"/>
          <w:i/>
          <w:sz w:val="20"/>
          <w:szCs w:val="20"/>
        </w:rPr>
        <w:t xml:space="preserve">ии окружающей природной среды, в том числе </w:t>
      </w:r>
      <w:r w:rsidRPr="003C224A">
        <w:rPr>
          <w:rFonts w:ascii="Times New Roman" w:eastAsia="Times New Roman" w:hAnsi="Times New Roman" w:cs="Times New Roman"/>
          <w:i/>
          <w:sz w:val="20"/>
          <w:szCs w:val="20"/>
        </w:rPr>
        <w:t xml:space="preserve">сообщений средств массовой информации  и рекламы экологически-ориентированных производителей. Такая информационная пропаганда формирует экологическую грамотность потребителей и осознание того, что  окружающая среда является агрессивной и становится все больше небезопасной, мотивируя их </w:t>
      </w:r>
      <w:r>
        <w:rPr>
          <w:rFonts w:ascii="Times New Roman" w:hAnsi="Times New Roman"/>
          <w:i/>
          <w:sz w:val="20"/>
          <w:szCs w:val="20"/>
        </w:rPr>
        <w:t xml:space="preserve">не только </w:t>
      </w:r>
      <w:r w:rsidRPr="003C224A">
        <w:rPr>
          <w:rFonts w:ascii="Times New Roman" w:eastAsia="Times New Roman" w:hAnsi="Times New Roman" w:cs="Times New Roman"/>
          <w:i/>
          <w:sz w:val="20"/>
          <w:szCs w:val="20"/>
        </w:rPr>
        <w:t>отдавать предпочтение  п</w:t>
      </w:r>
      <w:r>
        <w:rPr>
          <w:rFonts w:ascii="Times New Roman" w:hAnsi="Times New Roman"/>
          <w:i/>
          <w:sz w:val="20"/>
          <w:szCs w:val="20"/>
        </w:rPr>
        <w:t xml:space="preserve">родуктам, полезным для здоровья, но  и формировать другие эколого-ориентированные привычки и подходы к жизни. </w:t>
      </w:r>
      <w:r w:rsidRPr="003C224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FF55AD" w:rsidRPr="00FF55AD" w:rsidRDefault="00D548B5" w:rsidP="00FF5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144674">
        <w:rPr>
          <w:rFonts w:ascii="Arial" w:hAnsi="Arial" w:cs="Arial"/>
        </w:rPr>
        <w:t xml:space="preserve">Участие в </w:t>
      </w:r>
      <w:proofErr w:type="spellStart"/>
      <w:proofErr w:type="gramStart"/>
      <w:r w:rsidRPr="00144674">
        <w:rPr>
          <w:rFonts w:ascii="Arial" w:hAnsi="Arial" w:cs="Arial"/>
        </w:rPr>
        <w:t>семинар-конференции</w:t>
      </w:r>
      <w:proofErr w:type="spellEnd"/>
      <w:proofErr w:type="gramEnd"/>
      <w:r w:rsidRPr="00144674">
        <w:rPr>
          <w:rFonts w:ascii="Arial" w:hAnsi="Arial" w:cs="Arial"/>
        </w:rPr>
        <w:t xml:space="preserve"> </w:t>
      </w:r>
      <w:r w:rsidRPr="00FF55AD">
        <w:rPr>
          <w:rFonts w:ascii="Arial" w:hAnsi="Arial" w:cs="Arial"/>
        </w:rPr>
        <w:t>«</w:t>
      </w:r>
      <w:r w:rsidR="00FF55AD" w:rsidRPr="00FF55AD">
        <w:rPr>
          <w:rFonts w:ascii="Arial" w:hAnsi="Arial" w:cs="Arial"/>
          <w:color w:val="000000"/>
          <w:sz w:val="24"/>
        </w:rPr>
        <w:t>”ЗЕЛЕНАЯ” ЭКОНОМИКА КАК ПРАКТИЧЕСКИЙ ВЕКТОР УСТОЙЧИВОГО РАЗВИТИЯ</w:t>
      </w:r>
      <w:r w:rsidRPr="00144674">
        <w:rPr>
          <w:rFonts w:ascii="Arial" w:hAnsi="Arial" w:cs="Arial"/>
        </w:rPr>
        <w:t xml:space="preserve">» </w:t>
      </w:r>
      <w:r w:rsidR="00144674" w:rsidRPr="00FF55AD">
        <w:rPr>
          <w:rFonts w:ascii="Arial" w:hAnsi="Arial" w:cs="Arial"/>
        </w:rPr>
        <w:t>позволит В</w:t>
      </w:r>
      <w:r w:rsidRPr="00FF55AD">
        <w:rPr>
          <w:rFonts w:ascii="Arial" w:hAnsi="Arial" w:cs="Arial"/>
        </w:rPr>
        <w:t>ам познакомиться</w:t>
      </w:r>
      <w:r w:rsidR="00144674" w:rsidRPr="00FF55AD">
        <w:rPr>
          <w:rFonts w:ascii="Arial" w:hAnsi="Arial" w:cs="Arial"/>
        </w:rPr>
        <w:t xml:space="preserve"> </w:t>
      </w:r>
      <w:r w:rsidR="00FF55AD" w:rsidRPr="00FF55AD">
        <w:rPr>
          <w:rFonts w:ascii="Arial" w:hAnsi="Arial" w:cs="Arial"/>
        </w:rPr>
        <w:t xml:space="preserve">с </w:t>
      </w:r>
      <w:r w:rsidR="00FF55AD" w:rsidRPr="00FF55AD">
        <w:rPr>
          <w:rFonts w:ascii="Arial" w:eastAsia="Times New Roman" w:hAnsi="Arial" w:cs="Arial"/>
        </w:rPr>
        <w:t>подход</w:t>
      </w:r>
      <w:r w:rsidR="00FF55AD" w:rsidRPr="00FF55AD">
        <w:rPr>
          <w:rFonts w:ascii="Arial" w:hAnsi="Arial" w:cs="Arial"/>
        </w:rPr>
        <w:t>ами</w:t>
      </w:r>
      <w:r w:rsidR="00FF55AD" w:rsidRPr="00FF55AD">
        <w:rPr>
          <w:rFonts w:ascii="Arial" w:eastAsia="Times New Roman" w:hAnsi="Arial" w:cs="Arial"/>
        </w:rPr>
        <w:t xml:space="preserve"> продвижения товаров  и услуг, </w:t>
      </w:r>
      <w:proofErr w:type="gramStart"/>
      <w:r w:rsidR="00FF55AD" w:rsidRPr="00FF55AD">
        <w:rPr>
          <w:rFonts w:ascii="Arial" w:eastAsia="Times New Roman" w:hAnsi="Arial" w:cs="Arial"/>
        </w:rPr>
        <w:t>культивир</w:t>
      </w:r>
      <w:r w:rsidR="00FF55AD" w:rsidRPr="00FF55AD">
        <w:rPr>
          <w:rFonts w:ascii="Arial" w:hAnsi="Arial" w:cs="Arial"/>
        </w:rPr>
        <w:t>ующими</w:t>
      </w:r>
      <w:proofErr w:type="gramEnd"/>
      <w:r w:rsidR="00FF55AD" w:rsidRPr="00FF55AD">
        <w:rPr>
          <w:rFonts w:ascii="Arial" w:eastAsia="Times New Roman" w:hAnsi="Arial" w:cs="Arial"/>
        </w:rPr>
        <w:t xml:space="preserve"> экологическую грамотность потребителей  как основу формирования потребительских предпочтений и вкусов. </w:t>
      </w:r>
      <w:proofErr w:type="gramStart"/>
      <w:r w:rsidR="00FF55AD">
        <w:rPr>
          <w:rFonts w:ascii="Arial" w:hAnsi="Arial" w:cs="Arial"/>
        </w:rPr>
        <w:t>На наш взгляд д</w:t>
      </w:r>
      <w:r w:rsidR="00FF55AD" w:rsidRPr="00FF55AD">
        <w:rPr>
          <w:rFonts w:ascii="Arial" w:eastAsia="Times New Roman" w:hAnsi="Arial" w:cs="Arial"/>
        </w:rPr>
        <w:t xml:space="preserve">анная цель </w:t>
      </w:r>
      <w:r w:rsidR="00FF55AD">
        <w:rPr>
          <w:rFonts w:ascii="Arial" w:hAnsi="Arial" w:cs="Arial"/>
        </w:rPr>
        <w:t xml:space="preserve">может быть достигнута только за счет коллективных  действий, направленных на </w:t>
      </w:r>
      <w:r w:rsidR="00FF55AD" w:rsidRPr="00FF55AD">
        <w:rPr>
          <w:rFonts w:ascii="Arial" w:eastAsia="Times New Roman" w:hAnsi="Arial" w:cs="Arial"/>
        </w:rPr>
        <w:t>рассмотрени</w:t>
      </w:r>
      <w:r w:rsidR="00FF55AD">
        <w:rPr>
          <w:rFonts w:ascii="Arial" w:hAnsi="Arial" w:cs="Arial"/>
        </w:rPr>
        <w:t>е</w:t>
      </w:r>
      <w:r w:rsidR="00FF55AD" w:rsidRPr="00FF55AD">
        <w:rPr>
          <w:rFonts w:ascii="Arial" w:eastAsia="Times New Roman" w:hAnsi="Arial" w:cs="Arial"/>
        </w:rPr>
        <w:t xml:space="preserve"> экономического содержания экологического маркетинга как современной маркетинговой конструкции</w:t>
      </w:r>
      <w:r w:rsidR="00C72F30">
        <w:rPr>
          <w:rFonts w:ascii="Arial" w:eastAsia="Times New Roman" w:hAnsi="Arial" w:cs="Arial"/>
        </w:rPr>
        <w:t xml:space="preserve"> для «зеленой» экономики</w:t>
      </w:r>
      <w:r w:rsidR="00FF55AD" w:rsidRPr="00FF55AD">
        <w:rPr>
          <w:rFonts w:ascii="Arial" w:eastAsia="Times New Roman" w:hAnsi="Arial" w:cs="Arial"/>
        </w:rPr>
        <w:t xml:space="preserve">, трансформированной силами субъектов предпринимательства и руководителями контролирующих органов в инструмент развития потребительского рынка, что </w:t>
      </w:r>
      <w:r w:rsidR="00506722">
        <w:rPr>
          <w:rFonts w:ascii="Arial" w:hAnsi="Arial" w:cs="Arial"/>
        </w:rPr>
        <w:t>создает основу создания</w:t>
      </w:r>
      <w:r w:rsidR="00FF55AD" w:rsidRPr="00FF55AD">
        <w:rPr>
          <w:rFonts w:ascii="Arial" w:eastAsia="Times New Roman" w:hAnsi="Arial" w:cs="Arial"/>
        </w:rPr>
        <w:t xml:space="preserve"> практическ</w:t>
      </w:r>
      <w:r w:rsidR="00506722">
        <w:rPr>
          <w:rFonts w:ascii="Arial" w:hAnsi="Arial" w:cs="Arial"/>
        </w:rPr>
        <w:t>ого</w:t>
      </w:r>
      <w:r w:rsidR="00FF55AD" w:rsidRPr="00FF55AD">
        <w:rPr>
          <w:rFonts w:ascii="Arial" w:eastAsia="Times New Roman" w:hAnsi="Arial" w:cs="Arial"/>
        </w:rPr>
        <w:t xml:space="preserve"> вектор</w:t>
      </w:r>
      <w:r w:rsidR="00506722">
        <w:rPr>
          <w:rFonts w:ascii="Arial" w:hAnsi="Arial" w:cs="Arial"/>
        </w:rPr>
        <w:t>а</w:t>
      </w:r>
      <w:r w:rsidR="00FF55AD" w:rsidRPr="00FF55AD">
        <w:rPr>
          <w:rFonts w:ascii="Arial" w:eastAsia="Times New Roman" w:hAnsi="Arial" w:cs="Arial"/>
        </w:rPr>
        <w:t xml:space="preserve"> устойчивого развития российских регионов в условиях глобализации.</w:t>
      </w:r>
      <w:proofErr w:type="gramEnd"/>
    </w:p>
    <w:p w:rsidR="00D548B5" w:rsidRPr="00144674" w:rsidRDefault="00D548B5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A469D" w:rsidRPr="007E0EF0" w:rsidRDefault="000A469D" w:rsidP="000A4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4674">
        <w:rPr>
          <w:rFonts w:ascii="Arial" w:hAnsi="Arial" w:cs="Arial"/>
          <w:b/>
          <w:color w:val="0000FF"/>
        </w:rPr>
        <w:t xml:space="preserve">Для участия в конференции </w:t>
      </w:r>
      <w:r w:rsidRPr="00144674">
        <w:rPr>
          <w:rFonts w:ascii="Arial" w:hAnsi="Arial" w:cs="Arial"/>
        </w:rPr>
        <w:t>Вам</w:t>
      </w:r>
      <w:r w:rsidRPr="001446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необходимо не позднее </w:t>
      </w:r>
      <w:r w:rsidRPr="000A469D">
        <w:rPr>
          <w:rFonts w:ascii="Arial" w:hAnsi="Arial" w:cs="Arial"/>
          <w:b/>
          <w:color w:val="0000FF"/>
        </w:rPr>
        <w:t xml:space="preserve">19 </w:t>
      </w:r>
      <w:r w:rsidR="00506722">
        <w:rPr>
          <w:rFonts w:ascii="Arial" w:hAnsi="Arial" w:cs="Arial"/>
          <w:b/>
          <w:color w:val="0000FF"/>
        </w:rPr>
        <w:t>мая</w:t>
      </w:r>
      <w:r w:rsidRPr="000A469D">
        <w:rPr>
          <w:rFonts w:ascii="Arial" w:hAnsi="Arial" w:cs="Arial"/>
          <w:b/>
          <w:color w:val="0000FF"/>
        </w:rPr>
        <w:t xml:space="preserve"> 2015 года</w:t>
      </w:r>
      <w:r>
        <w:rPr>
          <w:rFonts w:ascii="Arial" w:hAnsi="Arial" w:cs="Arial"/>
        </w:rPr>
        <w:t xml:space="preserve"> направить в адрес </w:t>
      </w:r>
      <w:r w:rsidRPr="00C93EFF">
        <w:rPr>
          <w:rFonts w:ascii="Arial" w:hAnsi="Arial" w:cs="Arial"/>
        </w:rPr>
        <w:t>Оргкомитета</w:t>
      </w:r>
      <w:r>
        <w:rPr>
          <w:rFonts w:ascii="Arial" w:hAnsi="Arial" w:cs="Arial"/>
        </w:rPr>
        <w:t xml:space="preserve"> заявку </w:t>
      </w:r>
      <w:r w:rsidRPr="004A5B15">
        <w:rPr>
          <w:rFonts w:ascii="Arial" w:hAnsi="Arial" w:cs="Arial"/>
          <w:b/>
          <w:u w:val="single"/>
        </w:rPr>
        <w:t>через автоматическую форму</w:t>
      </w:r>
      <w:r w:rsidRPr="007E0EF0">
        <w:rPr>
          <w:rFonts w:ascii="Arial" w:hAnsi="Arial" w:cs="Arial"/>
          <w:b/>
        </w:rPr>
        <w:t xml:space="preserve"> </w:t>
      </w:r>
      <w:r w:rsidRPr="007E0EF0">
        <w:rPr>
          <w:rFonts w:ascii="Arial" w:hAnsi="Arial" w:cs="Arial"/>
        </w:rPr>
        <w:t>на сайте</w:t>
      </w:r>
      <w:r w:rsidRPr="007E0EF0">
        <w:rPr>
          <w:rFonts w:ascii="Arial" w:hAnsi="Arial" w:cs="Arial"/>
          <w:b/>
        </w:rPr>
        <w:t xml:space="preserve">  </w:t>
      </w:r>
      <w:proofErr w:type="spellStart"/>
      <w:r w:rsidRPr="00A208F0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Pr="00A208F0">
        <w:rPr>
          <w:rFonts w:ascii="Arial" w:hAnsi="Arial" w:cs="Arial"/>
          <w:b/>
          <w:color w:val="221189"/>
        </w:rPr>
        <w:t>-</w:t>
      </w:r>
      <w:r w:rsidRPr="00A208F0">
        <w:rPr>
          <w:rFonts w:ascii="Arial" w:hAnsi="Arial" w:cs="Arial"/>
          <w:b/>
          <w:color w:val="221189"/>
          <w:lang w:val="en-US"/>
        </w:rPr>
        <w:t>conf</w:t>
      </w:r>
      <w:r w:rsidRPr="00A208F0">
        <w:rPr>
          <w:rFonts w:ascii="Arial" w:hAnsi="Arial" w:cs="Arial"/>
          <w:b/>
          <w:color w:val="221189"/>
        </w:rPr>
        <w:t>.</w:t>
      </w:r>
      <w:r>
        <w:rPr>
          <w:rFonts w:ascii="Arial" w:hAnsi="Arial" w:cs="Arial"/>
          <w:b/>
          <w:color w:val="221189"/>
          <w:lang w:val="en-US"/>
        </w:rPr>
        <w:t>com</w:t>
      </w:r>
      <w:r>
        <w:rPr>
          <w:rFonts w:ascii="Arial" w:hAnsi="Arial" w:cs="Arial"/>
          <w:b/>
          <w:color w:val="221189"/>
        </w:rPr>
        <w:t xml:space="preserve">, </w:t>
      </w:r>
      <w:r w:rsidRPr="007E0EF0">
        <w:rPr>
          <w:rFonts w:ascii="Arial" w:hAnsi="Arial" w:cs="Arial"/>
        </w:rPr>
        <w:t>прикрепив к ней следующие файлы:</w:t>
      </w:r>
    </w:p>
    <w:p w:rsidR="00D548B5" w:rsidRDefault="00D17281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44674">
        <w:rPr>
          <w:rFonts w:ascii="Arial" w:hAnsi="Arial" w:cs="Arial"/>
        </w:rPr>
        <w:t>)</w:t>
      </w:r>
      <w:r w:rsidR="00D548B5">
        <w:rPr>
          <w:rFonts w:ascii="Arial" w:hAnsi="Arial" w:cs="Arial"/>
        </w:rPr>
        <w:t xml:space="preserve"> </w:t>
      </w:r>
      <w:r w:rsidR="00144674" w:rsidRPr="00881FE4">
        <w:rPr>
          <w:rFonts w:ascii="Arial" w:hAnsi="Arial" w:cs="Arial"/>
          <w:b/>
        </w:rPr>
        <w:t>документ</w:t>
      </w:r>
      <w:r w:rsidR="003564CA" w:rsidRPr="00881FE4">
        <w:rPr>
          <w:rFonts w:ascii="Arial" w:hAnsi="Arial" w:cs="Arial"/>
          <w:b/>
        </w:rPr>
        <w:t>, подтвер</w:t>
      </w:r>
      <w:r w:rsidR="00144674" w:rsidRPr="00881FE4">
        <w:rPr>
          <w:rFonts w:ascii="Arial" w:hAnsi="Arial" w:cs="Arial"/>
          <w:b/>
        </w:rPr>
        <w:t>ждающий</w:t>
      </w:r>
      <w:r w:rsidR="00D548B5" w:rsidRPr="00881FE4">
        <w:rPr>
          <w:rFonts w:ascii="Arial" w:hAnsi="Arial" w:cs="Arial"/>
          <w:b/>
        </w:rPr>
        <w:t xml:space="preserve"> оплату </w:t>
      </w:r>
      <w:proofErr w:type="spellStart"/>
      <w:r w:rsidR="00D548B5" w:rsidRPr="00881FE4">
        <w:rPr>
          <w:rFonts w:ascii="Arial" w:hAnsi="Arial" w:cs="Arial"/>
          <w:b/>
        </w:rPr>
        <w:t>орг</w:t>
      </w:r>
      <w:r w:rsidR="003564CA" w:rsidRPr="00881FE4">
        <w:rPr>
          <w:rFonts w:ascii="Arial" w:hAnsi="Arial" w:cs="Arial"/>
          <w:b/>
        </w:rPr>
        <w:t>взноса</w:t>
      </w:r>
      <w:proofErr w:type="spellEnd"/>
      <w:r w:rsidR="003564CA">
        <w:rPr>
          <w:rFonts w:ascii="Arial" w:hAnsi="Arial" w:cs="Arial"/>
        </w:rPr>
        <w:t>,</w:t>
      </w:r>
      <w:r w:rsidR="00BF6D49">
        <w:rPr>
          <w:rFonts w:ascii="Arial" w:hAnsi="Arial" w:cs="Arial"/>
        </w:rPr>
        <w:t xml:space="preserve"> - рекв</w:t>
      </w:r>
      <w:r w:rsidR="00144674">
        <w:rPr>
          <w:rFonts w:ascii="Arial" w:hAnsi="Arial" w:cs="Arial"/>
        </w:rPr>
        <w:t>и</w:t>
      </w:r>
      <w:r w:rsidR="00BF6D49">
        <w:rPr>
          <w:rFonts w:ascii="Arial" w:hAnsi="Arial" w:cs="Arial"/>
        </w:rPr>
        <w:t xml:space="preserve">зиты можно </w:t>
      </w:r>
      <w:r w:rsidR="00144674">
        <w:rPr>
          <w:rFonts w:ascii="Arial" w:hAnsi="Arial" w:cs="Arial"/>
        </w:rPr>
        <w:t xml:space="preserve">посмотреть и </w:t>
      </w:r>
      <w:r w:rsidR="00BF6D49">
        <w:rPr>
          <w:rFonts w:ascii="Arial" w:hAnsi="Arial" w:cs="Arial"/>
        </w:rPr>
        <w:t xml:space="preserve">скачать </w:t>
      </w:r>
      <w:r w:rsidR="00881FE4" w:rsidRPr="00D70A5E">
        <w:rPr>
          <w:rFonts w:ascii="Arial" w:hAnsi="Arial" w:cs="Arial"/>
        </w:rPr>
        <w:t xml:space="preserve">на портале </w:t>
      </w:r>
      <w:r w:rsidR="00506722">
        <w:rPr>
          <w:rFonts w:ascii="Arial" w:hAnsi="Arial" w:cs="Arial"/>
        </w:rPr>
        <w:t xml:space="preserve">по ссылке </w:t>
      </w:r>
      <w:r w:rsidR="00506722" w:rsidRPr="00506722">
        <w:rPr>
          <w:rFonts w:ascii="Arial" w:hAnsi="Arial" w:cs="Arial"/>
          <w:b/>
          <w:color w:val="221189"/>
          <w:lang w:val="en-US"/>
        </w:rPr>
        <w:t>http</w:t>
      </w:r>
      <w:r w:rsidR="00506722" w:rsidRPr="00506722">
        <w:rPr>
          <w:rFonts w:ascii="Arial" w:hAnsi="Arial" w:cs="Arial"/>
          <w:b/>
          <w:color w:val="221189"/>
        </w:rPr>
        <w:t>://</w:t>
      </w:r>
      <w:r w:rsidR="00506722" w:rsidRPr="00506722">
        <w:rPr>
          <w:rFonts w:ascii="Arial" w:hAnsi="Arial" w:cs="Arial"/>
          <w:b/>
          <w:color w:val="221189"/>
          <w:lang w:val="en-US"/>
        </w:rPr>
        <w:t>www</w:t>
      </w:r>
      <w:r w:rsidR="00506722" w:rsidRPr="00506722">
        <w:rPr>
          <w:rFonts w:ascii="Arial" w:hAnsi="Arial" w:cs="Arial"/>
          <w:b/>
          <w:color w:val="221189"/>
        </w:rPr>
        <w:t>.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="00506722" w:rsidRPr="00506722">
        <w:rPr>
          <w:rFonts w:ascii="Arial" w:hAnsi="Arial" w:cs="Arial"/>
          <w:b/>
          <w:color w:val="221189"/>
        </w:rPr>
        <w:t>-</w:t>
      </w:r>
      <w:r w:rsidR="00506722" w:rsidRPr="00506722">
        <w:rPr>
          <w:rFonts w:ascii="Arial" w:hAnsi="Arial" w:cs="Arial"/>
          <w:b/>
          <w:color w:val="221189"/>
          <w:lang w:val="en-US"/>
        </w:rPr>
        <w:t>conf</w:t>
      </w:r>
      <w:r w:rsidR="00506722" w:rsidRPr="00506722">
        <w:rPr>
          <w:rFonts w:ascii="Arial" w:hAnsi="Arial" w:cs="Arial"/>
          <w:b/>
          <w:color w:val="221189"/>
        </w:rPr>
        <w:t>.</w:t>
      </w:r>
      <w:r w:rsidR="00506722" w:rsidRPr="00506722">
        <w:rPr>
          <w:rFonts w:ascii="Arial" w:hAnsi="Arial" w:cs="Arial"/>
          <w:b/>
          <w:color w:val="221189"/>
          <w:lang w:val="en-US"/>
        </w:rPr>
        <w:t>com</w:t>
      </w:r>
      <w:r w:rsidR="00506722" w:rsidRPr="00506722">
        <w:rPr>
          <w:rFonts w:ascii="Arial" w:hAnsi="Arial" w:cs="Arial"/>
          <w:b/>
          <w:color w:val="221189"/>
        </w:rPr>
        <w:t>/</w:t>
      </w:r>
      <w:r w:rsidR="00506722" w:rsidRPr="00506722">
        <w:rPr>
          <w:rFonts w:ascii="Arial" w:hAnsi="Arial" w:cs="Arial"/>
          <w:b/>
          <w:color w:val="221189"/>
          <w:lang w:val="en-US"/>
        </w:rPr>
        <w:t>index</w:t>
      </w:r>
      <w:r w:rsidR="00506722" w:rsidRPr="00506722">
        <w:rPr>
          <w:rFonts w:ascii="Arial" w:hAnsi="Arial" w:cs="Arial"/>
          <w:b/>
          <w:color w:val="221189"/>
        </w:rPr>
        <w:t>.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php</w:t>
      </w:r>
      <w:proofErr w:type="spellEnd"/>
      <w:r w:rsidR="00506722" w:rsidRPr="00506722">
        <w:rPr>
          <w:rFonts w:ascii="Arial" w:hAnsi="Arial" w:cs="Arial"/>
          <w:b/>
          <w:color w:val="221189"/>
        </w:rPr>
        <w:t>/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orgvznos</w:t>
      </w:r>
      <w:proofErr w:type="spellEnd"/>
      <w:r w:rsidR="00144674">
        <w:rPr>
          <w:rFonts w:ascii="Arial" w:hAnsi="Arial" w:cs="Arial"/>
        </w:rPr>
        <w:t>;</w:t>
      </w:r>
    </w:p>
    <w:p w:rsidR="00D548B5" w:rsidRPr="000A469D" w:rsidRDefault="00D17281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2</w:t>
      </w:r>
      <w:r w:rsidR="00144674">
        <w:rPr>
          <w:rFonts w:ascii="Arial" w:hAnsi="Arial" w:cs="Arial"/>
        </w:rPr>
        <w:t>)</w:t>
      </w:r>
      <w:r w:rsidR="00D548B5">
        <w:rPr>
          <w:rFonts w:ascii="Arial" w:hAnsi="Arial" w:cs="Arial"/>
        </w:rPr>
        <w:t xml:space="preserve"> </w:t>
      </w:r>
      <w:r w:rsidR="00D548B5" w:rsidRPr="00881FE4">
        <w:rPr>
          <w:rFonts w:ascii="Arial" w:hAnsi="Arial" w:cs="Arial"/>
          <w:b/>
        </w:rPr>
        <w:t>оригинальную, ранее не опубликованную статью</w:t>
      </w:r>
      <w:r w:rsidR="00BF6D49">
        <w:rPr>
          <w:rFonts w:ascii="Arial" w:hAnsi="Arial" w:cs="Arial"/>
        </w:rPr>
        <w:t xml:space="preserve"> – требования </w:t>
      </w:r>
      <w:r w:rsidR="00144674">
        <w:rPr>
          <w:rFonts w:ascii="Arial" w:hAnsi="Arial" w:cs="Arial"/>
        </w:rPr>
        <w:t>к оформлению м</w:t>
      </w:r>
      <w:r w:rsidR="00BF6D49">
        <w:rPr>
          <w:rFonts w:ascii="Arial" w:hAnsi="Arial" w:cs="Arial"/>
        </w:rPr>
        <w:t xml:space="preserve">ожно </w:t>
      </w:r>
      <w:r w:rsidR="00144674">
        <w:rPr>
          <w:rFonts w:ascii="Arial" w:hAnsi="Arial" w:cs="Arial"/>
        </w:rPr>
        <w:t xml:space="preserve">посмотреть и </w:t>
      </w:r>
      <w:r w:rsidR="00BF6D49">
        <w:rPr>
          <w:rFonts w:ascii="Arial" w:hAnsi="Arial" w:cs="Arial"/>
        </w:rPr>
        <w:t xml:space="preserve">скачать </w:t>
      </w:r>
      <w:r w:rsidR="00A208F0" w:rsidRPr="00D70A5E">
        <w:rPr>
          <w:rFonts w:ascii="Arial" w:hAnsi="Arial" w:cs="Arial"/>
        </w:rPr>
        <w:t>на портале</w:t>
      </w:r>
      <w:r w:rsidR="00506722">
        <w:rPr>
          <w:rFonts w:ascii="Arial" w:hAnsi="Arial" w:cs="Arial"/>
        </w:rPr>
        <w:t xml:space="preserve"> по ссылке </w:t>
      </w:r>
      <w:r w:rsidR="00506722" w:rsidRPr="00506722">
        <w:rPr>
          <w:rFonts w:ascii="Arial" w:hAnsi="Arial" w:cs="Arial"/>
          <w:b/>
          <w:color w:val="221189"/>
          <w:lang w:val="en-US"/>
        </w:rPr>
        <w:t>http</w:t>
      </w:r>
      <w:r w:rsidR="00506722" w:rsidRPr="00506722">
        <w:rPr>
          <w:rFonts w:ascii="Arial" w:hAnsi="Arial" w:cs="Arial"/>
          <w:b/>
          <w:color w:val="221189"/>
        </w:rPr>
        <w:t>://</w:t>
      </w:r>
      <w:r w:rsidR="00506722" w:rsidRPr="00506722">
        <w:rPr>
          <w:rFonts w:ascii="Arial" w:hAnsi="Arial" w:cs="Arial"/>
          <w:b/>
          <w:color w:val="221189"/>
          <w:lang w:val="en-US"/>
        </w:rPr>
        <w:t>www</w:t>
      </w:r>
      <w:r w:rsidR="00506722" w:rsidRPr="00506722">
        <w:rPr>
          <w:rFonts w:ascii="Arial" w:hAnsi="Arial" w:cs="Arial"/>
          <w:b/>
          <w:color w:val="221189"/>
        </w:rPr>
        <w:t>.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="00506722" w:rsidRPr="00506722">
        <w:rPr>
          <w:rFonts w:ascii="Arial" w:hAnsi="Arial" w:cs="Arial"/>
          <w:b/>
          <w:color w:val="221189"/>
        </w:rPr>
        <w:t>-</w:t>
      </w:r>
      <w:r w:rsidR="00506722" w:rsidRPr="00506722">
        <w:rPr>
          <w:rFonts w:ascii="Arial" w:hAnsi="Arial" w:cs="Arial"/>
          <w:b/>
          <w:color w:val="221189"/>
          <w:lang w:val="en-US"/>
        </w:rPr>
        <w:t>conf</w:t>
      </w:r>
      <w:r w:rsidR="00506722" w:rsidRPr="00506722">
        <w:rPr>
          <w:rFonts w:ascii="Arial" w:hAnsi="Arial" w:cs="Arial"/>
          <w:b/>
          <w:color w:val="221189"/>
        </w:rPr>
        <w:t>.</w:t>
      </w:r>
      <w:r w:rsidR="00506722" w:rsidRPr="00506722">
        <w:rPr>
          <w:rFonts w:ascii="Arial" w:hAnsi="Arial" w:cs="Arial"/>
          <w:b/>
          <w:color w:val="221189"/>
          <w:lang w:val="en-US"/>
        </w:rPr>
        <w:t>com</w:t>
      </w:r>
      <w:r w:rsidR="00506722" w:rsidRPr="00506722">
        <w:rPr>
          <w:rFonts w:ascii="Arial" w:hAnsi="Arial" w:cs="Arial"/>
          <w:b/>
          <w:color w:val="221189"/>
        </w:rPr>
        <w:t>/</w:t>
      </w:r>
      <w:r w:rsidR="00506722" w:rsidRPr="00506722">
        <w:rPr>
          <w:rFonts w:ascii="Arial" w:hAnsi="Arial" w:cs="Arial"/>
          <w:b/>
          <w:color w:val="221189"/>
          <w:lang w:val="en-US"/>
        </w:rPr>
        <w:t>index</w:t>
      </w:r>
      <w:r w:rsidR="00506722" w:rsidRPr="00506722">
        <w:rPr>
          <w:rFonts w:ascii="Arial" w:hAnsi="Arial" w:cs="Arial"/>
          <w:b/>
          <w:color w:val="221189"/>
        </w:rPr>
        <w:t>.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php</w:t>
      </w:r>
      <w:proofErr w:type="spellEnd"/>
      <w:r w:rsidR="00506722" w:rsidRPr="00506722">
        <w:rPr>
          <w:rFonts w:ascii="Arial" w:hAnsi="Arial" w:cs="Arial"/>
          <w:b/>
          <w:color w:val="221189"/>
        </w:rPr>
        <w:t>/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trebovaniya</w:t>
      </w:r>
      <w:proofErr w:type="spellEnd"/>
      <w:r w:rsidR="00506722" w:rsidRPr="00506722">
        <w:rPr>
          <w:rFonts w:ascii="Arial" w:hAnsi="Arial" w:cs="Arial"/>
          <w:b/>
          <w:color w:val="221189"/>
        </w:rPr>
        <w:t>-</w:t>
      </w:r>
      <w:r w:rsidR="00506722" w:rsidRPr="00506722">
        <w:rPr>
          <w:rFonts w:ascii="Arial" w:hAnsi="Arial" w:cs="Arial"/>
          <w:b/>
          <w:color w:val="221189"/>
          <w:lang w:val="en-US"/>
        </w:rPr>
        <w:t>k</w:t>
      </w:r>
      <w:r w:rsidR="00506722" w:rsidRPr="00506722">
        <w:rPr>
          <w:rFonts w:ascii="Arial" w:hAnsi="Arial" w:cs="Arial"/>
          <w:b/>
          <w:color w:val="221189"/>
        </w:rPr>
        <w:t>-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oformleniyu</w:t>
      </w:r>
      <w:proofErr w:type="spellEnd"/>
      <w:r w:rsidR="00506722" w:rsidRPr="00506722">
        <w:rPr>
          <w:rFonts w:ascii="Arial" w:hAnsi="Arial" w:cs="Arial"/>
          <w:b/>
          <w:color w:val="221189"/>
        </w:rPr>
        <w:t>-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statej</w:t>
      </w:r>
      <w:proofErr w:type="spellEnd"/>
      <w:r w:rsidR="00A208F0">
        <w:rPr>
          <w:rFonts w:ascii="Arial" w:hAnsi="Arial" w:cs="Arial"/>
          <w:color w:val="0000FF"/>
        </w:rPr>
        <w:t>.</w:t>
      </w:r>
    </w:p>
    <w:p w:rsidR="005F2A47" w:rsidRDefault="00D17281" w:rsidP="005F2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3</w:t>
      </w:r>
      <w:r w:rsidR="005F2A47">
        <w:rPr>
          <w:rFonts w:ascii="Arial" w:hAnsi="Arial" w:cs="Arial"/>
        </w:rPr>
        <w:t xml:space="preserve">) </w:t>
      </w:r>
      <w:r w:rsidR="005F2A47" w:rsidRPr="00A73631">
        <w:rPr>
          <w:rFonts w:ascii="Arial" w:hAnsi="Arial" w:cs="Arial"/>
          <w:b/>
        </w:rPr>
        <w:t>заполненн</w:t>
      </w:r>
      <w:r w:rsidR="00506722">
        <w:rPr>
          <w:rFonts w:ascii="Arial" w:hAnsi="Arial" w:cs="Arial"/>
          <w:b/>
        </w:rPr>
        <w:t xml:space="preserve">ую анкету </w:t>
      </w:r>
      <w:r w:rsidR="005F2A47" w:rsidRPr="00A73631">
        <w:rPr>
          <w:rFonts w:ascii="Arial" w:hAnsi="Arial" w:cs="Arial"/>
          <w:b/>
        </w:rPr>
        <w:t>договор</w:t>
      </w:r>
      <w:r w:rsidR="005F2A47" w:rsidRPr="00A73631">
        <w:rPr>
          <w:rFonts w:ascii="Arial" w:hAnsi="Arial" w:cs="Arial"/>
        </w:rPr>
        <w:t xml:space="preserve"> (для зачисления на </w:t>
      </w:r>
      <w:r w:rsidR="005F2A47">
        <w:rPr>
          <w:rFonts w:ascii="Arial" w:hAnsi="Arial" w:cs="Arial"/>
        </w:rPr>
        <w:t>дистанционный курс повышения квалификации</w:t>
      </w:r>
      <w:r w:rsidR="005F2A47" w:rsidRPr="00A73631">
        <w:rPr>
          <w:rFonts w:ascii="Arial" w:hAnsi="Arial" w:cs="Arial"/>
        </w:rPr>
        <w:t>)</w:t>
      </w:r>
      <w:r w:rsidR="005F2A47">
        <w:rPr>
          <w:rFonts w:ascii="Arial" w:hAnsi="Arial" w:cs="Arial"/>
        </w:rPr>
        <w:t xml:space="preserve"> – бланки и образцы заявления и договора можно скачать </w:t>
      </w:r>
      <w:r w:rsidR="00506722">
        <w:rPr>
          <w:rFonts w:ascii="Arial" w:hAnsi="Arial" w:cs="Arial"/>
        </w:rPr>
        <w:t>по ссылке</w:t>
      </w:r>
      <w:r w:rsidR="005F2A47">
        <w:rPr>
          <w:rFonts w:ascii="Arial" w:hAnsi="Arial" w:cs="Arial"/>
        </w:rPr>
        <w:t xml:space="preserve"> </w:t>
      </w:r>
      <w:r w:rsidR="00506722" w:rsidRPr="00506722">
        <w:rPr>
          <w:rFonts w:ascii="Arial" w:hAnsi="Arial" w:cs="Arial"/>
          <w:b/>
          <w:color w:val="221189"/>
          <w:lang w:val="en-US"/>
        </w:rPr>
        <w:t>http</w:t>
      </w:r>
      <w:r w:rsidR="00506722" w:rsidRPr="00506722">
        <w:rPr>
          <w:rFonts w:ascii="Arial" w:hAnsi="Arial" w:cs="Arial"/>
          <w:b/>
          <w:color w:val="221189"/>
        </w:rPr>
        <w:t>://</w:t>
      </w:r>
      <w:r w:rsidR="00506722" w:rsidRPr="00506722">
        <w:rPr>
          <w:rFonts w:ascii="Arial" w:hAnsi="Arial" w:cs="Arial"/>
          <w:b/>
          <w:color w:val="221189"/>
          <w:lang w:val="en-US"/>
        </w:rPr>
        <w:t>www</w:t>
      </w:r>
      <w:r w:rsidR="00506722" w:rsidRPr="00506722">
        <w:rPr>
          <w:rFonts w:ascii="Arial" w:hAnsi="Arial" w:cs="Arial"/>
          <w:b/>
          <w:color w:val="221189"/>
        </w:rPr>
        <w:t>.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="00506722" w:rsidRPr="00506722">
        <w:rPr>
          <w:rFonts w:ascii="Arial" w:hAnsi="Arial" w:cs="Arial"/>
          <w:b/>
          <w:color w:val="221189"/>
        </w:rPr>
        <w:t>-</w:t>
      </w:r>
      <w:r w:rsidR="00506722" w:rsidRPr="00506722">
        <w:rPr>
          <w:rFonts w:ascii="Arial" w:hAnsi="Arial" w:cs="Arial"/>
          <w:b/>
          <w:color w:val="221189"/>
          <w:lang w:val="en-US"/>
        </w:rPr>
        <w:t>conf</w:t>
      </w:r>
      <w:r w:rsidR="00506722" w:rsidRPr="00506722">
        <w:rPr>
          <w:rFonts w:ascii="Arial" w:hAnsi="Arial" w:cs="Arial"/>
          <w:b/>
          <w:color w:val="221189"/>
        </w:rPr>
        <w:t>.</w:t>
      </w:r>
      <w:r w:rsidR="00506722" w:rsidRPr="00506722">
        <w:rPr>
          <w:rFonts w:ascii="Arial" w:hAnsi="Arial" w:cs="Arial"/>
          <w:b/>
          <w:color w:val="221189"/>
          <w:lang w:val="en-US"/>
        </w:rPr>
        <w:t>com</w:t>
      </w:r>
      <w:r w:rsidR="00506722" w:rsidRPr="00506722">
        <w:rPr>
          <w:rFonts w:ascii="Arial" w:hAnsi="Arial" w:cs="Arial"/>
          <w:b/>
          <w:color w:val="221189"/>
        </w:rPr>
        <w:t>/</w:t>
      </w:r>
      <w:r w:rsidR="00506722" w:rsidRPr="00506722">
        <w:rPr>
          <w:rFonts w:ascii="Arial" w:hAnsi="Arial" w:cs="Arial"/>
          <w:b/>
          <w:color w:val="221189"/>
          <w:lang w:val="en-US"/>
        </w:rPr>
        <w:t>index</w:t>
      </w:r>
      <w:r w:rsidR="00506722" w:rsidRPr="00506722">
        <w:rPr>
          <w:rFonts w:ascii="Arial" w:hAnsi="Arial" w:cs="Arial"/>
          <w:b/>
          <w:color w:val="221189"/>
        </w:rPr>
        <w:t>.</w:t>
      </w:r>
      <w:proofErr w:type="spellStart"/>
      <w:r w:rsidR="00506722" w:rsidRPr="00506722">
        <w:rPr>
          <w:rFonts w:ascii="Arial" w:hAnsi="Arial" w:cs="Arial"/>
          <w:b/>
          <w:color w:val="221189"/>
          <w:lang w:val="en-US"/>
        </w:rPr>
        <w:t>php</w:t>
      </w:r>
      <w:proofErr w:type="spellEnd"/>
      <w:r w:rsidR="00506722" w:rsidRPr="00506722">
        <w:rPr>
          <w:rFonts w:ascii="Arial" w:hAnsi="Arial" w:cs="Arial"/>
          <w:b/>
          <w:color w:val="221189"/>
        </w:rPr>
        <w:t>/2015-03-17-13-40-59</w:t>
      </w:r>
      <w:r w:rsidR="005F2A47" w:rsidRPr="00A73631">
        <w:rPr>
          <w:rFonts w:ascii="Arial" w:hAnsi="Arial" w:cs="Arial"/>
        </w:rPr>
        <w:t>.</w:t>
      </w:r>
    </w:p>
    <w:p w:rsidR="00A208F0" w:rsidRPr="00A208F0" w:rsidRDefault="00A208F0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</w:rPr>
      </w:pPr>
    </w:p>
    <w:p w:rsidR="00506722" w:rsidRDefault="0050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564CA" w:rsidRDefault="004F54FB" w:rsidP="0014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44674">
        <w:rPr>
          <w:rFonts w:ascii="Arial" w:hAnsi="Arial" w:cs="Arial"/>
          <w:b/>
        </w:rPr>
        <w:lastRenderedPageBreak/>
        <w:t xml:space="preserve">Сборник материалов конференции получит </w:t>
      </w:r>
      <w:r w:rsidRPr="00144674">
        <w:rPr>
          <w:rFonts w:ascii="Arial" w:hAnsi="Arial" w:cs="Arial"/>
          <w:b/>
          <w:lang w:val="en-US"/>
        </w:rPr>
        <w:t>ISSN</w:t>
      </w:r>
      <w:r w:rsidRPr="00144674">
        <w:rPr>
          <w:rFonts w:ascii="Arial" w:hAnsi="Arial" w:cs="Arial"/>
          <w:b/>
        </w:rPr>
        <w:t xml:space="preserve"> и БУДЕТ ВКЛЮЧЕН</w:t>
      </w:r>
      <w:r w:rsidR="00144674" w:rsidRPr="00144674">
        <w:rPr>
          <w:rFonts w:ascii="Arial" w:hAnsi="Arial" w:cs="Arial"/>
          <w:b/>
        </w:rPr>
        <w:t xml:space="preserve"> В РИНЦ</w:t>
      </w:r>
      <w:r w:rsidR="00144674">
        <w:rPr>
          <w:rFonts w:ascii="Arial" w:hAnsi="Arial" w:cs="Arial"/>
        </w:rPr>
        <w:t>.</w:t>
      </w:r>
    </w:p>
    <w:p w:rsidR="00137779" w:rsidRPr="00137779" w:rsidRDefault="0066157E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36" style="position:absolute;left:0;text-align:left;margin-left:153.2pt;margin-top:4.05pt;width:399pt;height:42pt;z-index:251668992" arcsize="10923f" fillcolor="#f79646 [3209]" strokecolor="#f2f2f2 [3041]" strokeweight="3pt">
            <v:shadow on="t" type="perspective" color="#974706 [1609]" opacity=".5" offset="1pt" offset2="-1pt"/>
            <v:textbox style="mso-next-textbox:#_x0000_s1036">
              <w:txbxContent>
                <w:p w:rsidR="00144674" w:rsidRPr="00AD28B8" w:rsidRDefault="00AD28B8" w:rsidP="0014467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Внимание: дополнительные БОНУСЫ ДЛЯ УЧАСТНИКОВ! </w:t>
                  </w:r>
                  <w:r w:rsidRPr="00AD28B8">
                    <w:rPr>
                      <w:rFonts w:ascii="Arial" w:hAnsi="Arial" w:cs="Arial"/>
                      <w:b/>
                      <w:sz w:val="24"/>
                      <w:szCs w:val="24"/>
                    </w:rPr>
                    <w:t>Повышение к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валификации и рост индекса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Хирша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</w:t>
                  </w:r>
                  <w:r w:rsidR="00144674" w:rsidRPr="00AD28B8">
                    <w:rPr>
                      <w:rFonts w:ascii="Arial" w:hAnsi="Arial" w:cs="Arial"/>
                      <w:sz w:val="24"/>
                      <w:szCs w:val="24"/>
                    </w:rPr>
                    <w:t xml:space="preserve"> См. стр.2</w:t>
                  </w:r>
                </w:p>
              </w:txbxContent>
            </v:textbox>
          </v:roundrect>
        </w:pict>
      </w:r>
    </w:p>
    <w:p w:rsidR="00950634" w:rsidRDefault="0014467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>Форма</w:t>
      </w:r>
      <w:r w:rsidR="005E1774">
        <w:rPr>
          <w:rFonts w:ascii="Arial" w:hAnsi="Arial" w:cs="Arial"/>
          <w:b/>
          <w:color w:val="0000FF"/>
        </w:rPr>
        <w:t xml:space="preserve"> </w:t>
      </w:r>
      <w:r w:rsidRPr="00503074">
        <w:rPr>
          <w:rFonts w:ascii="Arial" w:hAnsi="Arial" w:cs="Arial"/>
          <w:b/>
          <w:color w:val="0000FF"/>
        </w:rPr>
        <w:t>участия</w:t>
      </w:r>
      <w:r w:rsidR="00950634">
        <w:rPr>
          <w:rFonts w:ascii="Arial" w:hAnsi="Arial" w:cs="Arial"/>
        </w:rPr>
        <w:t xml:space="preserve">: </w:t>
      </w:r>
      <w:r w:rsidR="00983F86" w:rsidRPr="00503074">
        <w:rPr>
          <w:rFonts w:ascii="Arial" w:hAnsi="Arial" w:cs="Arial"/>
        </w:rPr>
        <w:t>заочная.</w:t>
      </w:r>
    </w:p>
    <w:p w:rsidR="00950634" w:rsidRDefault="00950634" w:rsidP="00950634">
      <w:pPr>
        <w:widowControl w:val="0"/>
        <w:autoSpaceDE w:val="0"/>
        <w:autoSpaceDN w:val="0"/>
        <w:adjustRightInd w:val="0"/>
        <w:spacing w:after="0" w:line="240" w:lineRule="auto"/>
        <w:ind w:left="320" w:right="114"/>
        <w:jc w:val="both"/>
        <w:rPr>
          <w:rFonts w:ascii="Arial" w:hAnsi="Arial" w:cs="Arial"/>
          <w:b/>
          <w:color w:val="0000FF"/>
        </w:rPr>
      </w:pPr>
    </w:p>
    <w:p w:rsidR="00950634" w:rsidRDefault="00144674" w:rsidP="00144674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b/>
          <w:color w:val="0000FF"/>
        </w:rPr>
      </w:pPr>
      <w:r w:rsidRPr="00F55252">
        <w:rPr>
          <w:rFonts w:ascii="Arial" w:hAnsi="Arial" w:cs="Arial"/>
          <w:b/>
          <w:color w:val="0000FF"/>
        </w:rPr>
        <w:t xml:space="preserve">Тематические </w:t>
      </w:r>
      <w:r>
        <w:rPr>
          <w:rFonts w:ascii="Arial" w:hAnsi="Arial" w:cs="Arial"/>
          <w:b/>
          <w:color w:val="0000FF"/>
        </w:rPr>
        <w:t>секции</w:t>
      </w:r>
      <w:r w:rsidR="00950634">
        <w:rPr>
          <w:rFonts w:ascii="Arial" w:hAnsi="Arial" w:cs="Arial"/>
          <w:b/>
          <w:color w:val="0000FF"/>
        </w:rPr>
        <w:t>:</w:t>
      </w:r>
    </w:p>
    <w:p w:rsidR="00506722" w:rsidRPr="00506722" w:rsidRDefault="00506722" w:rsidP="0050672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06722">
        <w:rPr>
          <w:rStyle w:val="a9"/>
          <w:rFonts w:ascii="Arial" w:hAnsi="Arial" w:cs="Arial"/>
          <w:i w:val="0"/>
          <w:color w:val="000000"/>
          <w:sz w:val="20"/>
          <w:szCs w:val="20"/>
        </w:rPr>
        <w:t xml:space="preserve">Секция №1. </w:t>
      </w:r>
      <w:r w:rsidRPr="00506722">
        <w:rPr>
          <w:rFonts w:ascii="Arial" w:hAnsi="Arial" w:cs="Arial"/>
          <w:color w:val="000000"/>
          <w:sz w:val="20"/>
          <w:szCs w:val="20"/>
        </w:rPr>
        <w:t>«Зеленое» потребление: мировой опыт и Россия.</w:t>
      </w:r>
    </w:p>
    <w:p w:rsidR="00506722" w:rsidRPr="00506722" w:rsidRDefault="00506722" w:rsidP="0050672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6722">
        <w:rPr>
          <w:rStyle w:val="a9"/>
          <w:rFonts w:ascii="Arial" w:hAnsi="Arial" w:cs="Arial"/>
          <w:i w:val="0"/>
          <w:color w:val="000000"/>
          <w:sz w:val="20"/>
          <w:szCs w:val="20"/>
        </w:rPr>
        <w:t xml:space="preserve">Секция №2. </w:t>
      </w:r>
      <w:r w:rsidRPr="00506722">
        <w:rPr>
          <w:rFonts w:ascii="Arial" w:hAnsi="Arial" w:cs="Arial"/>
          <w:sz w:val="20"/>
          <w:szCs w:val="20"/>
        </w:rPr>
        <w:t>Возобновляемая  энергетика в России и зарубежных странах: нормативно-правовое обеспечение  и опыт практической реализации.</w:t>
      </w:r>
    </w:p>
    <w:p w:rsidR="00506722" w:rsidRPr="00506722" w:rsidRDefault="00506722" w:rsidP="0050672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6722">
        <w:rPr>
          <w:rStyle w:val="a9"/>
          <w:rFonts w:ascii="Arial" w:hAnsi="Arial" w:cs="Arial"/>
          <w:i w:val="0"/>
          <w:color w:val="000000"/>
          <w:sz w:val="20"/>
          <w:szCs w:val="20"/>
        </w:rPr>
        <w:t xml:space="preserve">Секция №3. </w:t>
      </w:r>
      <w:r w:rsidRPr="00506722">
        <w:rPr>
          <w:rFonts w:ascii="Arial" w:hAnsi="Arial" w:cs="Arial"/>
          <w:sz w:val="20"/>
          <w:szCs w:val="20"/>
        </w:rPr>
        <w:t>Формирование основных направлений развития «зеленой» экономики в России.</w:t>
      </w:r>
    </w:p>
    <w:p w:rsidR="00506722" w:rsidRPr="00506722" w:rsidRDefault="00506722" w:rsidP="0050672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6722">
        <w:rPr>
          <w:rStyle w:val="a9"/>
          <w:rFonts w:ascii="Arial" w:hAnsi="Arial" w:cs="Arial"/>
          <w:i w:val="0"/>
          <w:color w:val="000000"/>
          <w:sz w:val="20"/>
          <w:szCs w:val="20"/>
        </w:rPr>
        <w:t xml:space="preserve">Секция №4. </w:t>
      </w:r>
      <w:r w:rsidRPr="00506722">
        <w:rPr>
          <w:rFonts w:ascii="Arial" w:hAnsi="Arial" w:cs="Arial"/>
          <w:sz w:val="20"/>
          <w:szCs w:val="20"/>
        </w:rPr>
        <w:t>Устойчивое развитие стран СНГ:  перспективы сотрудничества.</w:t>
      </w:r>
    </w:p>
    <w:p w:rsidR="00506722" w:rsidRPr="00506722" w:rsidRDefault="00506722" w:rsidP="0050672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6722">
        <w:rPr>
          <w:rStyle w:val="a9"/>
          <w:rFonts w:ascii="Arial" w:hAnsi="Arial" w:cs="Arial"/>
          <w:i w:val="0"/>
          <w:color w:val="000000"/>
          <w:sz w:val="20"/>
          <w:szCs w:val="20"/>
        </w:rPr>
        <w:t xml:space="preserve">Секция № 5. </w:t>
      </w:r>
      <w:r w:rsidRPr="00506722">
        <w:rPr>
          <w:rFonts w:ascii="Arial" w:hAnsi="Arial" w:cs="Arial"/>
          <w:sz w:val="20"/>
          <w:szCs w:val="20"/>
        </w:rPr>
        <w:t xml:space="preserve">Зеленая модернизация и </w:t>
      </w:r>
      <w:proofErr w:type="spellStart"/>
      <w:r w:rsidRPr="00506722">
        <w:rPr>
          <w:rFonts w:ascii="Arial" w:hAnsi="Arial" w:cs="Arial"/>
          <w:sz w:val="20"/>
          <w:szCs w:val="20"/>
        </w:rPr>
        <w:t>рециклинг</w:t>
      </w:r>
      <w:proofErr w:type="spellEnd"/>
      <w:r w:rsidRPr="00506722">
        <w:rPr>
          <w:rFonts w:ascii="Arial" w:hAnsi="Arial" w:cs="Arial"/>
          <w:sz w:val="20"/>
          <w:szCs w:val="20"/>
        </w:rPr>
        <w:t xml:space="preserve">  как современны</w:t>
      </w:r>
      <w:r>
        <w:rPr>
          <w:rFonts w:ascii="Arial" w:hAnsi="Arial" w:cs="Arial"/>
          <w:sz w:val="20"/>
          <w:szCs w:val="20"/>
        </w:rPr>
        <w:t>е</w:t>
      </w:r>
      <w:r w:rsidRPr="00506722">
        <w:rPr>
          <w:rFonts w:ascii="Arial" w:hAnsi="Arial" w:cs="Arial"/>
          <w:sz w:val="20"/>
          <w:szCs w:val="20"/>
        </w:rPr>
        <w:t xml:space="preserve"> инструмент</w:t>
      </w:r>
      <w:r>
        <w:rPr>
          <w:rFonts w:ascii="Arial" w:hAnsi="Arial" w:cs="Arial"/>
          <w:sz w:val="20"/>
          <w:szCs w:val="20"/>
        </w:rPr>
        <w:t>ы</w:t>
      </w:r>
      <w:r w:rsidRPr="00506722">
        <w:rPr>
          <w:rFonts w:ascii="Arial" w:hAnsi="Arial" w:cs="Arial"/>
          <w:sz w:val="20"/>
          <w:szCs w:val="20"/>
        </w:rPr>
        <w:t xml:space="preserve">  выживания экономических и социальных систем   в странах Европейского союза.</w:t>
      </w:r>
    </w:p>
    <w:p w:rsidR="00506722" w:rsidRPr="00506722" w:rsidRDefault="00506722" w:rsidP="0050672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06722">
        <w:rPr>
          <w:rFonts w:ascii="Arial" w:hAnsi="Arial" w:cs="Arial"/>
          <w:color w:val="000000"/>
          <w:sz w:val="20"/>
          <w:szCs w:val="20"/>
        </w:rPr>
        <w:t>Секция № 6. «Зеленые» города и компании: практические примеры реализации «зеленых» стратегий.</w:t>
      </w:r>
    </w:p>
    <w:p w:rsidR="00950634" w:rsidRDefault="0095063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01C4" w:rsidRDefault="00AD28B8" w:rsidP="00AD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6600"/>
          <w:sz w:val="28"/>
          <w:szCs w:val="28"/>
        </w:rPr>
      </w:pPr>
      <w:r w:rsidRPr="00AD28B8">
        <w:rPr>
          <w:rFonts w:ascii="Arial" w:hAnsi="Arial" w:cs="Arial"/>
          <w:b/>
          <w:color w:val="FF6600"/>
          <w:sz w:val="28"/>
          <w:szCs w:val="28"/>
        </w:rPr>
        <w:t>ПРЕИМУЩЕСТВА И ДОПОЛНИТЕЛЬНЫЕ ВОЗМОЖНОСТИ УЧАСТИ</w:t>
      </w:r>
      <w:r w:rsidR="003B01C4">
        <w:rPr>
          <w:rFonts w:ascii="Arial" w:hAnsi="Arial" w:cs="Arial"/>
          <w:b/>
          <w:color w:val="FF6600"/>
          <w:sz w:val="28"/>
          <w:szCs w:val="28"/>
        </w:rPr>
        <w:t xml:space="preserve">Я </w:t>
      </w:r>
    </w:p>
    <w:p w:rsidR="00AD28B8" w:rsidRDefault="003B01C4" w:rsidP="00AD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B01C4">
        <w:rPr>
          <w:rFonts w:ascii="Arial" w:hAnsi="Arial" w:cs="Arial"/>
        </w:rPr>
        <w:t xml:space="preserve">В </w:t>
      </w:r>
      <w:proofErr w:type="gramStart"/>
      <w:r w:rsidRPr="003B01C4">
        <w:rPr>
          <w:rFonts w:ascii="Arial" w:hAnsi="Arial" w:cs="Arial"/>
        </w:rPr>
        <w:t>СЕМИНАР-КОНФЕРЕНЦИЯХ</w:t>
      </w:r>
      <w:proofErr w:type="gramEnd"/>
      <w:r w:rsidRPr="003B01C4">
        <w:rPr>
          <w:rFonts w:ascii="Arial" w:hAnsi="Arial" w:cs="Arial"/>
        </w:rPr>
        <w:t xml:space="preserve"> </w:t>
      </w:r>
      <w:r w:rsidRPr="003B01C4">
        <w:rPr>
          <w:rFonts w:ascii="Arial" w:hAnsi="Arial" w:cs="Arial"/>
          <w:lang w:val="en-US"/>
        </w:rPr>
        <w:t>I</w:t>
      </w:r>
      <w:r w:rsidRPr="003B01C4">
        <w:rPr>
          <w:rFonts w:ascii="Arial" w:hAnsi="Arial" w:cs="Arial"/>
        </w:rPr>
        <w:t xml:space="preserve"> РОССИЙСКОГО ПОРТАЛА ЭЛЕКТРОННЫХ КОНФЕРЕНЦИЙ</w:t>
      </w:r>
    </w:p>
    <w:p w:rsidR="003B01C4" w:rsidRPr="003B01C4" w:rsidRDefault="003B01C4" w:rsidP="00AD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50634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01C4">
        <w:rPr>
          <w:rFonts w:ascii="Arial" w:hAnsi="Arial" w:cs="Arial"/>
          <w:b/>
          <w:color w:val="FF6600"/>
          <w:sz w:val="28"/>
          <w:szCs w:val="28"/>
        </w:rPr>
        <w:t>1.</w:t>
      </w:r>
      <w:r>
        <w:rPr>
          <w:rFonts w:ascii="Arial" w:hAnsi="Arial" w:cs="Arial"/>
        </w:rPr>
        <w:t xml:space="preserve"> </w:t>
      </w:r>
      <w:proofErr w:type="gramStart"/>
      <w:r w:rsidR="004F54FB">
        <w:rPr>
          <w:rFonts w:ascii="Arial" w:hAnsi="Arial" w:cs="Arial"/>
        </w:rPr>
        <w:t>Важнейшим</w:t>
      </w:r>
      <w:r w:rsidR="00950634">
        <w:rPr>
          <w:rFonts w:ascii="Arial" w:hAnsi="Arial" w:cs="Arial"/>
        </w:rPr>
        <w:t xml:space="preserve"> преимуществом участия в </w:t>
      </w:r>
      <w:r>
        <w:rPr>
          <w:rFonts w:ascii="Arial" w:hAnsi="Arial" w:cs="Arial"/>
        </w:rPr>
        <w:t xml:space="preserve">предлагаемой </w:t>
      </w:r>
      <w:r w:rsidR="00950634">
        <w:rPr>
          <w:rFonts w:ascii="Arial" w:hAnsi="Arial" w:cs="Arial"/>
        </w:rPr>
        <w:t xml:space="preserve">электронной </w:t>
      </w:r>
      <w:proofErr w:type="spellStart"/>
      <w:r w:rsidR="00950634">
        <w:rPr>
          <w:rFonts w:ascii="Arial" w:hAnsi="Arial" w:cs="Arial"/>
        </w:rPr>
        <w:t>семинар-конференции</w:t>
      </w:r>
      <w:proofErr w:type="spellEnd"/>
      <w:r w:rsidR="00950634">
        <w:rPr>
          <w:rFonts w:ascii="Arial" w:hAnsi="Arial" w:cs="Arial"/>
        </w:rPr>
        <w:t xml:space="preserve"> является возможность одновременного </w:t>
      </w:r>
      <w:r>
        <w:rPr>
          <w:rFonts w:ascii="Arial" w:hAnsi="Arial" w:cs="Arial"/>
        </w:rPr>
        <w:t xml:space="preserve">дистанционного </w:t>
      </w:r>
      <w:r w:rsidR="00950634" w:rsidRPr="003B01C4">
        <w:rPr>
          <w:rFonts w:ascii="Arial" w:hAnsi="Arial" w:cs="Arial"/>
          <w:b/>
        </w:rPr>
        <w:t>повышения квалификации</w:t>
      </w:r>
      <w:r w:rsidR="0095063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в </w:t>
      </w:r>
      <w:r w:rsidR="00950634" w:rsidRPr="003B01C4">
        <w:rPr>
          <w:rFonts w:ascii="Arial" w:hAnsi="Arial" w:cs="Arial"/>
          <w:b/>
        </w:rPr>
        <w:t>Волгоградском государственном техническом университете</w:t>
      </w:r>
      <w:r w:rsidR="00950634">
        <w:rPr>
          <w:rFonts w:ascii="Arial" w:hAnsi="Arial" w:cs="Arial"/>
        </w:rPr>
        <w:t xml:space="preserve"> с выдачей удостоверения или свидетельства установленного образца.</w:t>
      </w:r>
      <w:proofErr w:type="gramEnd"/>
    </w:p>
    <w:p w:rsidR="003B01C4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6D49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01C4">
        <w:rPr>
          <w:rFonts w:ascii="Arial" w:hAnsi="Arial" w:cs="Arial"/>
          <w:b/>
          <w:color w:val="FF6600"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</w:rPr>
        <w:t>Кроме публикации РИНЦ В</w:t>
      </w:r>
      <w:r w:rsidR="004F54FB">
        <w:rPr>
          <w:rFonts w:ascii="Arial" w:hAnsi="Arial" w:cs="Arial"/>
        </w:rPr>
        <w:t xml:space="preserve">ы получите уникальную возможность включить свою статью в </w:t>
      </w:r>
      <w:r w:rsidR="004F54FB" w:rsidRPr="003B01C4">
        <w:rPr>
          <w:rFonts w:ascii="Arial" w:hAnsi="Arial" w:cs="Arial"/>
          <w:b/>
        </w:rPr>
        <w:t>частную базу цитирования</w:t>
      </w:r>
      <w:r w:rsidR="004F54FB">
        <w:rPr>
          <w:rFonts w:ascii="Arial" w:hAnsi="Arial" w:cs="Arial"/>
        </w:rPr>
        <w:t xml:space="preserve"> </w:t>
      </w:r>
      <w:r w:rsidR="004F54FB">
        <w:rPr>
          <w:rFonts w:ascii="Arial" w:hAnsi="Arial" w:cs="Arial"/>
          <w:lang w:val="en-US"/>
        </w:rPr>
        <w:t>I</w:t>
      </w:r>
      <w:r w:rsidR="004F54FB">
        <w:rPr>
          <w:rFonts w:ascii="Arial" w:hAnsi="Arial" w:cs="Arial"/>
        </w:rPr>
        <w:t xml:space="preserve"> Российского портала электронных конференций с гарантированным числом последующего</w:t>
      </w:r>
      <w:r w:rsidR="00AD28B8">
        <w:rPr>
          <w:rFonts w:ascii="Arial" w:hAnsi="Arial" w:cs="Arial"/>
        </w:rPr>
        <w:t xml:space="preserve"> цитирования</w:t>
      </w:r>
      <w:r>
        <w:rPr>
          <w:rFonts w:ascii="Arial" w:hAnsi="Arial" w:cs="Arial"/>
        </w:rPr>
        <w:t xml:space="preserve"> В</w:t>
      </w:r>
      <w:r w:rsidR="004F54FB">
        <w:rPr>
          <w:rFonts w:ascii="Arial" w:hAnsi="Arial" w:cs="Arial"/>
        </w:rPr>
        <w:t>ашей публикации равным 10</w:t>
      </w:r>
      <w:r w:rsidR="00AD28B8">
        <w:rPr>
          <w:rFonts w:ascii="Arial" w:hAnsi="Arial" w:cs="Arial"/>
        </w:rPr>
        <w:t xml:space="preserve"> в течение года</w:t>
      </w:r>
      <w:r w:rsidR="004F54FB">
        <w:rPr>
          <w:rFonts w:ascii="Arial" w:hAnsi="Arial" w:cs="Arial"/>
        </w:rPr>
        <w:t xml:space="preserve">. Частная база цитирования является постоянно обновляемым проектом портала и </w:t>
      </w:r>
      <w:r w:rsidR="00BF6D49">
        <w:rPr>
          <w:rFonts w:ascii="Arial" w:hAnsi="Arial" w:cs="Arial"/>
        </w:rPr>
        <w:t xml:space="preserve">включает в себя более 500 действующих авторов-ученых, представляющих различные области научного знания. </w:t>
      </w:r>
      <w:r w:rsidR="00AD28B8">
        <w:rPr>
          <w:rFonts w:ascii="Arial" w:hAnsi="Arial" w:cs="Arial"/>
        </w:rPr>
        <w:t xml:space="preserve">Это даст Вам  возможность не только выполнить ряд квалификационных показателей, требуемых работодателем, но и существенно </w:t>
      </w:r>
      <w:r w:rsidR="00AD28B8" w:rsidRPr="003B01C4">
        <w:rPr>
          <w:rFonts w:ascii="Arial" w:hAnsi="Arial" w:cs="Arial"/>
          <w:b/>
        </w:rPr>
        <w:t xml:space="preserve">увеличить свой индекс </w:t>
      </w:r>
      <w:proofErr w:type="spellStart"/>
      <w:r w:rsidR="00AD28B8" w:rsidRPr="003B01C4">
        <w:rPr>
          <w:rFonts w:ascii="Arial" w:hAnsi="Arial" w:cs="Arial"/>
          <w:b/>
        </w:rPr>
        <w:t>Хирша</w:t>
      </w:r>
      <w:proofErr w:type="spellEnd"/>
      <w:r w:rsidR="00AD28B8" w:rsidRPr="003B01C4">
        <w:rPr>
          <w:rFonts w:ascii="Arial" w:hAnsi="Arial" w:cs="Arial"/>
          <w:b/>
        </w:rPr>
        <w:t xml:space="preserve">, </w:t>
      </w:r>
      <w:r w:rsidR="00AD28B8">
        <w:rPr>
          <w:rFonts w:ascii="Arial" w:hAnsi="Arial" w:cs="Arial"/>
        </w:rPr>
        <w:t xml:space="preserve">характеризующий статус и авторитет ученого и специалиста. </w:t>
      </w:r>
    </w:p>
    <w:p w:rsidR="003B01C4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6D49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01C4">
        <w:rPr>
          <w:rFonts w:ascii="Arial" w:hAnsi="Arial" w:cs="Arial"/>
          <w:b/>
          <w:color w:val="FF6600"/>
          <w:sz w:val="28"/>
          <w:szCs w:val="28"/>
        </w:rPr>
        <w:t xml:space="preserve">3. </w:t>
      </w:r>
      <w:r w:rsidR="00BF6D49">
        <w:rPr>
          <w:rFonts w:ascii="Arial" w:hAnsi="Arial" w:cs="Arial"/>
        </w:rPr>
        <w:t>В качестве дополнительного бонуса, при</w:t>
      </w:r>
      <w:r>
        <w:rPr>
          <w:rFonts w:ascii="Arial" w:hAnsi="Arial" w:cs="Arial"/>
        </w:rPr>
        <w:t>няв участие в конференции, В</w:t>
      </w:r>
      <w:r w:rsidR="00BF6D49">
        <w:rPr>
          <w:rFonts w:ascii="Arial" w:hAnsi="Arial" w:cs="Arial"/>
        </w:rPr>
        <w:t xml:space="preserve">ы сможете получить подробные рекомендации по публикации своих научных трудов в журналах, входящих в </w:t>
      </w:r>
      <w:r w:rsidR="00BF6D49" w:rsidRPr="003B01C4">
        <w:rPr>
          <w:rFonts w:ascii="Arial" w:hAnsi="Arial" w:cs="Arial"/>
          <w:b/>
        </w:rPr>
        <w:t xml:space="preserve">международные </w:t>
      </w:r>
      <w:proofErr w:type="spellStart"/>
      <w:r w:rsidR="00BF6D49" w:rsidRPr="003B01C4">
        <w:rPr>
          <w:rFonts w:ascii="Arial" w:hAnsi="Arial" w:cs="Arial"/>
          <w:b/>
        </w:rPr>
        <w:t>наукометрические</w:t>
      </w:r>
      <w:proofErr w:type="spellEnd"/>
      <w:r w:rsidR="00BF6D49" w:rsidRPr="003B01C4">
        <w:rPr>
          <w:rFonts w:ascii="Arial" w:hAnsi="Arial" w:cs="Arial"/>
          <w:b/>
        </w:rPr>
        <w:t xml:space="preserve"> базы </w:t>
      </w:r>
      <w:r w:rsidR="00BF6D49" w:rsidRPr="003B01C4">
        <w:rPr>
          <w:rFonts w:ascii="Arial" w:hAnsi="Arial" w:cs="Arial"/>
          <w:b/>
          <w:lang w:val="en-US"/>
        </w:rPr>
        <w:t>Scopus</w:t>
      </w:r>
      <w:r w:rsidR="00BF6D49" w:rsidRPr="003B01C4">
        <w:rPr>
          <w:rFonts w:ascii="Arial" w:hAnsi="Arial" w:cs="Arial"/>
          <w:b/>
        </w:rPr>
        <w:t xml:space="preserve"> и </w:t>
      </w:r>
      <w:r w:rsidR="00BF6D49" w:rsidRPr="003B01C4">
        <w:rPr>
          <w:rFonts w:ascii="Arial" w:hAnsi="Arial" w:cs="Arial"/>
          <w:b/>
          <w:lang w:val="en-US"/>
        </w:rPr>
        <w:t>Web</w:t>
      </w:r>
      <w:r w:rsidR="00BF6D49" w:rsidRPr="003B01C4">
        <w:rPr>
          <w:rFonts w:ascii="Arial" w:hAnsi="Arial" w:cs="Arial"/>
          <w:b/>
        </w:rPr>
        <w:t xml:space="preserve"> </w:t>
      </w:r>
      <w:r w:rsidR="00BF6D49" w:rsidRPr="003B01C4">
        <w:rPr>
          <w:rFonts w:ascii="Arial" w:hAnsi="Arial" w:cs="Arial"/>
          <w:b/>
          <w:lang w:val="en-US"/>
        </w:rPr>
        <w:t>of</w:t>
      </w:r>
      <w:r w:rsidR="00BF6D49" w:rsidRPr="003B01C4">
        <w:rPr>
          <w:rFonts w:ascii="Arial" w:hAnsi="Arial" w:cs="Arial"/>
          <w:b/>
        </w:rPr>
        <w:t xml:space="preserve"> </w:t>
      </w:r>
      <w:r w:rsidR="00BF6D49" w:rsidRPr="003B01C4">
        <w:rPr>
          <w:rFonts w:ascii="Arial" w:hAnsi="Arial" w:cs="Arial"/>
          <w:b/>
          <w:lang w:val="en-US"/>
        </w:rPr>
        <w:t>Science</w:t>
      </w:r>
      <w:r w:rsidR="00BF6D49">
        <w:rPr>
          <w:rFonts w:ascii="Arial" w:hAnsi="Arial" w:cs="Arial"/>
        </w:rPr>
        <w:t xml:space="preserve">. </w:t>
      </w:r>
    </w:p>
    <w:p w:rsidR="003B01C4" w:rsidRPr="003B01C4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FF"/>
        </w:rPr>
      </w:pPr>
    </w:p>
    <w:p w:rsidR="003B01C4" w:rsidRDefault="003B01C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О</w:t>
      </w:r>
      <w:r w:rsidRPr="003B01C4">
        <w:rPr>
          <w:rFonts w:ascii="Arial" w:hAnsi="Arial" w:cs="Arial"/>
          <w:b/>
          <w:color w:val="0000FF"/>
        </w:rPr>
        <w:t>рганизационный взнос и условия участия</w:t>
      </w:r>
    </w:p>
    <w:p w:rsidR="003B01C4" w:rsidRPr="00A208F0" w:rsidRDefault="003B01C4" w:rsidP="003B0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01C4">
        <w:rPr>
          <w:rFonts w:ascii="Arial" w:hAnsi="Arial" w:cs="Arial"/>
        </w:rPr>
        <w:t xml:space="preserve">Размеры </w:t>
      </w:r>
      <w:proofErr w:type="spellStart"/>
      <w:r w:rsidRPr="003B01C4">
        <w:rPr>
          <w:rFonts w:ascii="Arial" w:hAnsi="Arial" w:cs="Arial"/>
        </w:rPr>
        <w:t>оргвзноса</w:t>
      </w:r>
      <w:proofErr w:type="spellEnd"/>
      <w:r w:rsidRPr="003B01C4">
        <w:rPr>
          <w:rFonts w:ascii="Arial" w:hAnsi="Arial" w:cs="Arial"/>
        </w:rPr>
        <w:t xml:space="preserve"> и условия участия</w:t>
      </w:r>
      <w:r>
        <w:rPr>
          <w:rFonts w:ascii="Arial" w:hAnsi="Arial" w:cs="Arial"/>
        </w:rPr>
        <w:t xml:space="preserve"> указаны в таблице. Реквизиты для опла</w:t>
      </w:r>
      <w:r w:rsidR="00A208F0">
        <w:rPr>
          <w:rFonts w:ascii="Arial" w:hAnsi="Arial" w:cs="Arial"/>
        </w:rPr>
        <w:t xml:space="preserve">ты </w:t>
      </w:r>
      <w:proofErr w:type="spellStart"/>
      <w:r w:rsidR="00A208F0">
        <w:rPr>
          <w:rFonts w:ascii="Arial" w:hAnsi="Arial" w:cs="Arial"/>
        </w:rPr>
        <w:t>оргвзноса</w:t>
      </w:r>
      <w:proofErr w:type="spellEnd"/>
      <w:r w:rsidR="00A208F0">
        <w:rPr>
          <w:rFonts w:ascii="Arial" w:hAnsi="Arial" w:cs="Arial"/>
        </w:rPr>
        <w:t xml:space="preserve"> Вы можете найти </w:t>
      </w:r>
      <w:r w:rsidR="00A208F0" w:rsidRPr="00D70A5E">
        <w:rPr>
          <w:rFonts w:ascii="Arial" w:hAnsi="Arial" w:cs="Arial"/>
        </w:rPr>
        <w:t xml:space="preserve">на портале 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="00A208F0" w:rsidRPr="00A208F0">
        <w:rPr>
          <w:rFonts w:ascii="Arial" w:hAnsi="Arial" w:cs="Arial"/>
          <w:b/>
          <w:color w:val="221189"/>
        </w:rPr>
        <w:t>-</w:t>
      </w:r>
      <w:r w:rsidR="00A208F0" w:rsidRPr="00A208F0">
        <w:rPr>
          <w:rFonts w:ascii="Arial" w:hAnsi="Arial" w:cs="Arial"/>
          <w:b/>
          <w:color w:val="221189"/>
          <w:lang w:val="en-US"/>
        </w:rPr>
        <w:t>conf</w:t>
      </w:r>
      <w:r w:rsidR="00A208F0" w:rsidRPr="00A208F0">
        <w:rPr>
          <w:rFonts w:ascii="Arial" w:hAnsi="Arial" w:cs="Arial"/>
          <w:b/>
          <w:color w:val="221189"/>
        </w:rPr>
        <w:t>.</w:t>
      </w:r>
      <w:r w:rsidR="005F2A47">
        <w:rPr>
          <w:rFonts w:ascii="Arial" w:hAnsi="Arial" w:cs="Arial"/>
          <w:b/>
          <w:color w:val="221189"/>
          <w:lang w:val="en-US"/>
        </w:rPr>
        <w:t>com</w:t>
      </w:r>
      <w:r w:rsidR="00004802">
        <w:rPr>
          <w:rFonts w:ascii="Arial" w:hAnsi="Arial" w:cs="Arial"/>
          <w:b/>
          <w:color w:val="221189"/>
        </w:rPr>
        <w:t xml:space="preserve">, </w:t>
      </w:r>
      <w:r w:rsidR="00004802" w:rsidRPr="00004802">
        <w:rPr>
          <w:rFonts w:ascii="Arial" w:hAnsi="Arial" w:cs="Arial"/>
        </w:rPr>
        <w:t>пройдя по ссылке</w:t>
      </w:r>
      <w:r w:rsidR="00004802">
        <w:rPr>
          <w:rFonts w:ascii="Arial" w:hAnsi="Arial" w:cs="Arial"/>
          <w:b/>
          <w:color w:val="221189"/>
        </w:rPr>
        <w:t xml:space="preserve"> </w:t>
      </w:r>
      <w:r w:rsidR="00004802" w:rsidRPr="00004802">
        <w:rPr>
          <w:rFonts w:ascii="Arial" w:hAnsi="Arial" w:cs="Arial"/>
          <w:b/>
          <w:color w:val="221189"/>
        </w:rPr>
        <w:t>http://www.gs-conf.com/index.php/orgvznos</w:t>
      </w:r>
      <w:r w:rsidR="00A208F0">
        <w:rPr>
          <w:rFonts w:ascii="Arial" w:hAnsi="Arial" w:cs="Arial"/>
          <w:color w:val="0000FF"/>
        </w:rPr>
        <w:t>.</w:t>
      </w:r>
    </w:p>
    <w:p w:rsidR="00950634" w:rsidRPr="00A208F0" w:rsidRDefault="004F54FB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Ind w:w="-2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93"/>
        <w:gridCol w:w="2387"/>
        <w:gridCol w:w="2441"/>
        <w:gridCol w:w="2126"/>
      </w:tblGrid>
      <w:tr w:rsidR="00BF6D49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BF6D49" w:rsidRPr="007424AC" w:rsidRDefault="00BF6D49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24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ПРЕДОСТАВЛЯЕМЫЕ УСЛУГИ </w:t>
            </w:r>
          </w:p>
          <w:p w:rsidR="00BF6D49" w:rsidRPr="007424AC" w:rsidRDefault="00BF6D49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24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РАМКАХ УЧАСТИЯ В </w:t>
            </w:r>
            <w:proofErr w:type="gramStart"/>
            <w:r w:rsidRPr="007424AC">
              <w:rPr>
                <w:rFonts w:ascii="Times New Roman" w:eastAsia="Times New Roman" w:hAnsi="Times New Roman" w:cs="Times New Roman"/>
                <w:sz w:val="16"/>
                <w:szCs w:val="16"/>
              </w:rPr>
              <w:t>СЕМИНАР-КОНФЕРЕНЦИИ</w:t>
            </w:r>
            <w:proofErr w:type="gramEnd"/>
          </w:p>
        </w:tc>
        <w:tc>
          <w:tcPr>
            <w:tcW w:w="6954" w:type="dxa"/>
            <w:gridSpan w:val="3"/>
          </w:tcPr>
          <w:p w:rsidR="00BF6D49" w:rsidRPr="007424AC" w:rsidRDefault="00BF6D49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24AC">
              <w:rPr>
                <w:rFonts w:ascii="Times New Roman" w:eastAsia="Times New Roman" w:hAnsi="Times New Roman" w:cs="Times New Roman"/>
                <w:sz w:val="16"/>
                <w:szCs w:val="16"/>
              </w:rPr>
              <w:t>ФОРМЫ И СТОИМОСТЬ</w:t>
            </w:r>
          </w:p>
        </w:tc>
      </w:tr>
      <w:tr w:rsidR="005F2A47" w:rsidRPr="00131F0D" w:rsidTr="005F2A47">
        <w:trPr>
          <w:trHeight w:val="605"/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</w:tcPr>
          <w:p w:rsidR="005F2A47" w:rsidRPr="007424AC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«Стандарт»</w:t>
            </w:r>
          </w:p>
          <w:p w:rsidR="005F2A47" w:rsidRPr="007424AC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 рублей</w:t>
            </w: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F0D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b/>
              </w:rPr>
              <w:t>Голд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F0D">
              <w:rPr>
                <w:rFonts w:ascii="Times New Roman" w:eastAsia="Times New Roman" w:hAnsi="Times New Roman" w:cs="Times New Roman"/>
                <w:b/>
              </w:rPr>
              <w:t>3000 рублей</w:t>
            </w: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F0D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b/>
              </w:rPr>
              <w:t>Премиум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F0D">
              <w:rPr>
                <w:rFonts w:ascii="Times New Roman" w:eastAsia="Times New Roman" w:hAnsi="Times New Roman" w:cs="Times New Roman"/>
                <w:b/>
              </w:rPr>
              <w:t>5000 рублей</w:t>
            </w: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1.Опубликование электронной публикации на сайте I Портала электронных конференций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Выдача сертификата участника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семинар-конференции</w:t>
            </w:r>
            <w:proofErr w:type="spellEnd"/>
            <w:proofErr w:type="gramEnd"/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.Возможность включения результатов исследования автора в коллективную научную публикацию в журнале,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включеном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перечень ВАК, с 1 цитатой (получают 10 авторов, получивших максимальное количество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комметариев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своим публикациям на сайте)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.Возможность получить подарочный сертификат на бесплатное рецензирование одной публикации (получают 5 авторов, получившие максимальное количество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комметариев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своим публикациям на сайте)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.Подписка на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экслюзивные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новости от Маркетингового агентства «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» и I Портала электронных конференций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.Консультация по вопросам научной 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экспертизы и продвижение научных журналов в международные базы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По </w:t>
            </w:r>
            <w:r w:rsidRPr="00131F0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E-mail</w:t>
            </w: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По </w:t>
            </w:r>
            <w:r w:rsidRPr="00131F0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E-mail</w:t>
            </w: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По </w:t>
            </w:r>
            <w:r w:rsidRPr="00131F0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Skype</w:t>
            </w: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.Выдача документа государственного образца о повышении профессиональной квалификации (по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направлению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конференции) 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Свидетельство</w:t>
            </w: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8 часов</w:t>
            </w: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Удостоверение</w:t>
            </w: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16 часов</w:t>
            </w: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Удостоверение</w:t>
            </w: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72 часа</w:t>
            </w: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.Издание публикации в печатном сборнике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.Купон на скидку на любой из действующих дистанционных курсов повышения квалификации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25%</w:t>
            </w: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31F0D">
              <w:rPr>
                <w:rFonts w:ascii="Times New Roman" w:eastAsia="Times New Roman" w:hAnsi="Times New Roman" w:cs="Times New Roman"/>
                <w:b/>
                <w:sz w:val="20"/>
              </w:rPr>
              <w:t>50%</w:t>
            </w:r>
          </w:p>
        </w:tc>
      </w:tr>
      <w:tr w:rsidR="005F2A47" w:rsidRPr="00131F0D" w:rsidTr="005F2A47">
        <w:trPr>
          <w:jc w:val="center"/>
        </w:trPr>
        <w:tc>
          <w:tcPr>
            <w:tcW w:w="4093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7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31F0D">
              <w:rPr>
                <w:rFonts w:ascii="Times New Roman" w:eastAsia="Times New Roman" w:hAnsi="Times New Roman" w:cs="Times New Roman"/>
                <w:sz w:val="20"/>
                <w:szCs w:val="20"/>
              </w:rPr>
              <w:t>.Включение в частную базу цитирования (в базе – 500 действующих авторов) на 1 год с гарантированным числом последующего цитирования, равным 10</w:t>
            </w:r>
          </w:p>
        </w:tc>
        <w:tc>
          <w:tcPr>
            <w:tcW w:w="2387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41" w:type="dxa"/>
            <w:shd w:val="clear" w:color="auto" w:fill="auto"/>
          </w:tcPr>
          <w:p w:rsidR="005F2A47" w:rsidRPr="00131F0D" w:rsidRDefault="005F2A47" w:rsidP="0041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F2A47" w:rsidRPr="00131F0D" w:rsidRDefault="005F2A47" w:rsidP="00BF6D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3B01C4" w:rsidRPr="003B01C4" w:rsidRDefault="003B01C4" w:rsidP="00C93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FF"/>
        </w:rPr>
      </w:pPr>
      <w:r w:rsidRPr="003B01C4">
        <w:rPr>
          <w:rFonts w:ascii="Arial" w:hAnsi="Arial" w:cs="Arial"/>
          <w:b/>
          <w:color w:val="0000FF"/>
        </w:rPr>
        <w:t xml:space="preserve">Формат проведения конференции </w:t>
      </w:r>
    </w:p>
    <w:p w:rsidR="00BF6D49" w:rsidRPr="004F54FB" w:rsidRDefault="00BF6D49" w:rsidP="00C93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Семинар-конференция проводится в </w:t>
      </w:r>
      <w:proofErr w:type="spellStart"/>
      <w:r>
        <w:rPr>
          <w:rFonts w:ascii="Arial" w:hAnsi="Arial" w:cs="Arial"/>
        </w:rPr>
        <w:t>онлайн-формате</w:t>
      </w:r>
      <w:proofErr w:type="spellEnd"/>
      <w:r>
        <w:rPr>
          <w:rFonts w:ascii="Arial" w:hAnsi="Arial" w:cs="Arial"/>
        </w:rPr>
        <w:t>. На сайте конференции в период ее проведения в открытом доступе будут разм</w:t>
      </w:r>
      <w:r w:rsidR="00C93EFF">
        <w:rPr>
          <w:rFonts w:ascii="Arial" w:hAnsi="Arial" w:cs="Arial"/>
        </w:rPr>
        <w:t>ещены статьи всех участников. Также у В</w:t>
      </w:r>
      <w:r>
        <w:rPr>
          <w:rFonts w:ascii="Arial" w:hAnsi="Arial" w:cs="Arial"/>
        </w:rPr>
        <w:t xml:space="preserve">ас будет возможность поделиться своим мнением по поводу того или иного материала, благодаря </w:t>
      </w:r>
      <w:r w:rsidRPr="00C93EFF">
        <w:rPr>
          <w:rFonts w:ascii="Arial" w:hAnsi="Arial" w:cs="Arial"/>
          <w:b/>
        </w:rPr>
        <w:t>опции «Комментарии»</w:t>
      </w:r>
      <w:r>
        <w:rPr>
          <w:rFonts w:ascii="Arial" w:hAnsi="Arial" w:cs="Arial"/>
        </w:rPr>
        <w:t xml:space="preserve">, включенной для каждой статьи. </w:t>
      </w:r>
    </w:p>
    <w:p w:rsidR="00950634" w:rsidRDefault="00950634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3EFF" w:rsidRDefault="00C93EFF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3EFF" w:rsidRPr="00C93EFF" w:rsidRDefault="00C93EFF" w:rsidP="002B6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EFF">
        <w:rPr>
          <w:rFonts w:ascii="Arial" w:hAnsi="Arial" w:cs="Arial"/>
          <w:b/>
        </w:rPr>
        <w:t>Контактные данные</w:t>
      </w:r>
      <w:r w:rsidRPr="00C93EFF">
        <w:rPr>
          <w:rFonts w:ascii="Arial" w:hAnsi="Arial" w:cs="Arial"/>
        </w:rPr>
        <w:t>:</w:t>
      </w:r>
    </w:p>
    <w:p w:rsidR="00C93EFF" w:rsidRDefault="00BF6D49" w:rsidP="00C93EFF">
      <w:pPr>
        <w:spacing w:after="0" w:line="240" w:lineRule="auto"/>
        <w:jc w:val="both"/>
        <w:rPr>
          <w:rFonts w:ascii="Arial" w:hAnsi="Arial" w:cs="Arial"/>
        </w:rPr>
      </w:pPr>
      <w:r w:rsidRPr="00C93EFF">
        <w:rPr>
          <w:rFonts w:ascii="Arial" w:hAnsi="Arial" w:cs="Arial"/>
          <w:i/>
        </w:rPr>
        <w:t>Получить более подробную и</w:t>
      </w:r>
      <w:r w:rsidR="00C93EFF">
        <w:rPr>
          <w:rFonts w:ascii="Arial" w:hAnsi="Arial" w:cs="Arial"/>
          <w:i/>
        </w:rPr>
        <w:t>нформацию по всем интересующим В</w:t>
      </w:r>
      <w:r w:rsidRPr="00C93EFF">
        <w:rPr>
          <w:rFonts w:ascii="Arial" w:hAnsi="Arial" w:cs="Arial"/>
          <w:i/>
        </w:rPr>
        <w:t>ас вопроса</w:t>
      </w:r>
      <w:r w:rsidR="00C93EFF">
        <w:rPr>
          <w:rFonts w:ascii="Arial" w:hAnsi="Arial" w:cs="Arial"/>
          <w:i/>
        </w:rPr>
        <w:t>м В</w:t>
      </w:r>
      <w:r w:rsidRPr="00C93EFF">
        <w:rPr>
          <w:rFonts w:ascii="Arial" w:hAnsi="Arial" w:cs="Arial"/>
          <w:i/>
        </w:rPr>
        <w:t xml:space="preserve">ы сможете </w:t>
      </w:r>
      <w:r w:rsidR="00C93EFF">
        <w:rPr>
          <w:rFonts w:ascii="Arial" w:hAnsi="Arial" w:cs="Arial"/>
          <w:i/>
        </w:rPr>
        <w:t>любым удобным для В</w:t>
      </w:r>
      <w:r w:rsidR="00D70A5E" w:rsidRPr="00C93EFF">
        <w:rPr>
          <w:rFonts w:ascii="Arial" w:hAnsi="Arial" w:cs="Arial"/>
          <w:i/>
        </w:rPr>
        <w:t>ас способом:</w:t>
      </w:r>
    </w:p>
    <w:p w:rsidR="00C93EFF" w:rsidRPr="00A208F0" w:rsidRDefault="00BF6D49" w:rsidP="00C93EF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221189"/>
        </w:rPr>
      </w:pPr>
      <w:r w:rsidRPr="00C93EFF">
        <w:rPr>
          <w:rFonts w:ascii="Arial" w:hAnsi="Arial" w:cs="Arial"/>
        </w:rPr>
        <w:t xml:space="preserve">на сайте </w:t>
      </w:r>
      <w:r w:rsidRPr="00A208F0">
        <w:rPr>
          <w:rFonts w:ascii="Arial" w:hAnsi="Arial" w:cs="Arial"/>
        </w:rPr>
        <w:t xml:space="preserve">конференции: 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="00A208F0" w:rsidRPr="00A208F0">
        <w:rPr>
          <w:rFonts w:ascii="Arial" w:hAnsi="Arial" w:cs="Arial"/>
          <w:b/>
          <w:color w:val="221189"/>
        </w:rPr>
        <w:t>-</w:t>
      </w:r>
      <w:r w:rsidR="00A208F0" w:rsidRPr="00A208F0">
        <w:rPr>
          <w:rFonts w:ascii="Arial" w:hAnsi="Arial" w:cs="Arial"/>
          <w:b/>
          <w:color w:val="221189"/>
          <w:lang w:val="en-US"/>
        </w:rPr>
        <w:t>conf</w:t>
      </w:r>
      <w:r w:rsidR="00A208F0" w:rsidRPr="00A208F0">
        <w:rPr>
          <w:rFonts w:ascii="Arial" w:hAnsi="Arial" w:cs="Arial"/>
          <w:b/>
          <w:color w:val="221189"/>
        </w:rPr>
        <w:t>.</w:t>
      </w:r>
      <w:r w:rsidR="005F2A47">
        <w:rPr>
          <w:rFonts w:ascii="Arial" w:hAnsi="Arial" w:cs="Arial"/>
          <w:b/>
          <w:color w:val="221189"/>
          <w:lang w:val="en-US"/>
        </w:rPr>
        <w:t>com</w:t>
      </w:r>
      <w:r w:rsidR="00C93EFF" w:rsidRPr="00A208F0">
        <w:rPr>
          <w:rFonts w:ascii="Arial" w:hAnsi="Arial" w:cs="Arial"/>
          <w:b/>
          <w:color w:val="221189"/>
        </w:rPr>
        <w:t>;</w:t>
      </w:r>
      <w:r w:rsidRPr="00A208F0">
        <w:rPr>
          <w:rFonts w:ascii="Arial" w:hAnsi="Arial" w:cs="Arial"/>
          <w:b/>
          <w:color w:val="221189"/>
        </w:rPr>
        <w:t xml:space="preserve"> </w:t>
      </w:r>
    </w:p>
    <w:p w:rsidR="00C93EFF" w:rsidRPr="00A208F0" w:rsidRDefault="00C93EFF" w:rsidP="00C93EF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208F0">
        <w:rPr>
          <w:rFonts w:ascii="Arial" w:hAnsi="Arial" w:cs="Arial"/>
        </w:rPr>
        <w:t>по электронной почте</w:t>
      </w:r>
      <w:r w:rsidR="00BF6D49" w:rsidRPr="00A208F0">
        <w:rPr>
          <w:rFonts w:ascii="Arial" w:hAnsi="Arial" w:cs="Arial"/>
        </w:rPr>
        <w:t xml:space="preserve">: </w:t>
      </w:r>
      <w:hyperlink r:id="rId6" w:history="1">
        <w:r w:rsidR="00004802" w:rsidRPr="00903892">
          <w:rPr>
            <w:rStyle w:val="a3"/>
            <w:rFonts w:ascii="Arial" w:hAnsi="Arial" w:cs="Arial"/>
            <w:b/>
            <w:shd w:val="clear" w:color="auto" w:fill="FFFFFF"/>
            <w:lang w:val="en-US"/>
          </w:rPr>
          <w:t>in</w:t>
        </w:r>
        <w:r w:rsidR="00004802" w:rsidRPr="00903892">
          <w:rPr>
            <w:rStyle w:val="a3"/>
            <w:rFonts w:ascii="Arial" w:hAnsi="Arial" w:cs="Arial"/>
            <w:b/>
            <w:shd w:val="clear" w:color="auto" w:fill="FFFFFF"/>
          </w:rPr>
          <w:t>fo@marka-volga.ru</w:t>
        </w:r>
      </w:hyperlink>
      <w:r w:rsidR="00BF6D49" w:rsidRPr="00A208F0">
        <w:rPr>
          <w:rFonts w:ascii="Arial" w:hAnsi="Arial" w:cs="Arial"/>
        </w:rPr>
        <w:t xml:space="preserve">, </w:t>
      </w:r>
    </w:p>
    <w:p w:rsidR="00562C59" w:rsidRPr="00A57EAB" w:rsidRDefault="00BF6D49" w:rsidP="00C93EF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208F0">
        <w:rPr>
          <w:rFonts w:ascii="Arial" w:hAnsi="Arial" w:cs="Arial"/>
        </w:rPr>
        <w:t>или</w:t>
      </w:r>
      <w:r w:rsidR="00C93EFF" w:rsidRPr="00A208F0">
        <w:rPr>
          <w:rFonts w:ascii="Arial" w:hAnsi="Arial" w:cs="Arial"/>
        </w:rPr>
        <w:t xml:space="preserve"> по телефону: </w:t>
      </w:r>
      <w:r w:rsidR="00A208F0" w:rsidRPr="00A208F0">
        <w:rPr>
          <w:rFonts w:ascii="Arial" w:hAnsi="Arial" w:cs="Arial"/>
          <w:b/>
          <w:color w:val="221189"/>
          <w:shd w:val="clear" w:color="auto" w:fill="FFFFFF"/>
        </w:rPr>
        <w:t>8 (8442) 501</w:t>
      </w:r>
      <w:r w:rsidR="00A208F0">
        <w:rPr>
          <w:rFonts w:ascii="Arial" w:hAnsi="Arial" w:cs="Arial"/>
          <w:b/>
          <w:color w:val="221189"/>
          <w:shd w:val="clear" w:color="auto" w:fill="FFFFFF"/>
        </w:rPr>
        <w:t xml:space="preserve"> – </w:t>
      </w:r>
      <w:r w:rsidR="00A208F0" w:rsidRPr="00A208F0">
        <w:rPr>
          <w:rFonts w:ascii="Arial" w:hAnsi="Arial" w:cs="Arial"/>
          <w:b/>
          <w:color w:val="221189"/>
          <w:shd w:val="clear" w:color="auto" w:fill="FFFFFF"/>
        </w:rPr>
        <w:t xml:space="preserve">230 </w:t>
      </w:r>
      <w:r w:rsidR="00D70A5E" w:rsidRPr="00A208F0">
        <w:rPr>
          <w:rFonts w:ascii="Arial" w:hAnsi="Arial" w:cs="Arial"/>
        </w:rPr>
        <w:t>и</w:t>
      </w:r>
      <w:r w:rsidR="00D70A5E" w:rsidRPr="00A208F0">
        <w:rPr>
          <w:rFonts w:ascii="Arial" w:hAnsi="Arial" w:cs="Arial"/>
          <w:b/>
          <w:color w:val="221189"/>
        </w:rPr>
        <w:t xml:space="preserve"> </w:t>
      </w:r>
      <w:r w:rsidR="00A208F0" w:rsidRPr="00A208F0">
        <w:rPr>
          <w:rFonts w:ascii="Arial" w:hAnsi="Arial" w:cs="Arial"/>
          <w:b/>
          <w:color w:val="221189"/>
          <w:shd w:val="clear" w:color="auto" w:fill="FFFFFF"/>
        </w:rPr>
        <w:t>8 (917) 846</w:t>
      </w:r>
      <w:r w:rsidR="00A208F0">
        <w:rPr>
          <w:rFonts w:ascii="Arial" w:hAnsi="Arial" w:cs="Arial"/>
          <w:b/>
          <w:color w:val="221189"/>
          <w:shd w:val="clear" w:color="auto" w:fill="FFFFFF"/>
        </w:rPr>
        <w:t xml:space="preserve"> – </w:t>
      </w:r>
      <w:r w:rsidR="00A208F0" w:rsidRPr="00A208F0">
        <w:rPr>
          <w:rFonts w:ascii="Arial" w:hAnsi="Arial" w:cs="Arial"/>
          <w:b/>
          <w:color w:val="221189"/>
          <w:shd w:val="clear" w:color="auto" w:fill="FFFFFF"/>
        </w:rPr>
        <w:t>2391</w:t>
      </w:r>
      <w:r w:rsidR="00C93EFF" w:rsidRPr="00A208F0">
        <w:rPr>
          <w:rFonts w:ascii="Arial" w:hAnsi="Arial" w:cs="Arial"/>
          <w:b/>
          <w:color w:val="221189"/>
        </w:rPr>
        <w:t xml:space="preserve"> </w:t>
      </w:r>
    </w:p>
    <w:p w:rsidR="00A57EAB" w:rsidRDefault="00A57EAB" w:rsidP="00562C59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004802" w:rsidRPr="00A57EAB" w:rsidRDefault="00562C59" w:rsidP="00562C59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A57EAB">
        <w:rPr>
          <w:rFonts w:ascii="Arial" w:hAnsi="Arial" w:cs="Arial"/>
          <w:u w:val="single"/>
        </w:rPr>
        <w:t>М</w:t>
      </w:r>
      <w:r w:rsidR="00C93EFF" w:rsidRPr="00A57EAB">
        <w:rPr>
          <w:rFonts w:ascii="Arial" w:hAnsi="Arial" w:cs="Arial"/>
          <w:u w:val="single"/>
        </w:rPr>
        <w:t>одератор</w:t>
      </w:r>
      <w:r w:rsidR="00004802" w:rsidRPr="00A57EAB">
        <w:rPr>
          <w:rFonts w:ascii="Arial" w:hAnsi="Arial" w:cs="Arial"/>
          <w:u w:val="single"/>
        </w:rPr>
        <w:t>ы</w:t>
      </w:r>
      <w:r w:rsidR="00C93EFF" w:rsidRPr="00A57EAB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A57EAB">
        <w:rPr>
          <w:rFonts w:ascii="Arial" w:hAnsi="Arial" w:cs="Arial"/>
          <w:i/>
          <w:u w:val="single"/>
        </w:rPr>
        <w:t>семинар-конференции</w:t>
      </w:r>
      <w:proofErr w:type="spellEnd"/>
      <w:proofErr w:type="gramEnd"/>
      <w:r w:rsidRPr="00A57EAB">
        <w:rPr>
          <w:rFonts w:ascii="Arial" w:hAnsi="Arial" w:cs="Arial"/>
          <w:i/>
          <w:u w:val="single"/>
        </w:rPr>
        <w:t>:</w:t>
      </w:r>
    </w:p>
    <w:p w:rsidR="00004802" w:rsidRPr="00004802" w:rsidRDefault="00004802" w:rsidP="00562C59">
      <w:pPr>
        <w:spacing w:after="0" w:line="240" w:lineRule="auto"/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к.э.н</w:t>
      </w:r>
      <w:proofErr w:type="spellEnd"/>
      <w:r>
        <w:rPr>
          <w:rFonts w:ascii="Arial" w:hAnsi="Arial" w:cs="Arial"/>
          <w:i/>
        </w:rPr>
        <w:t>., зам. директора МА «</w:t>
      </w:r>
      <w:proofErr w:type="spellStart"/>
      <w:r>
        <w:rPr>
          <w:rFonts w:ascii="Arial" w:hAnsi="Arial" w:cs="Arial"/>
          <w:i/>
        </w:rPr>
        <w:t>МаркА</w:t>
      </w:r>
      <w:proofErr w:type="spellEnd"/>
      <w:r>
        <w:rPr>
          <w:rFonts w:ascii="Arial" w:hAnsi="Arial" w:cs="Arial"/>
          <w:i/>
        </w:rPr>
        <w:t xml:space="preserve">» </w:t>
      </w:r>
      <w:r w:rsidRPr="00004802">
        <w:rPr>
          <w:rFonts w:ascii="Arial" w:hAnsi="Arial" w:cs="Arial"/>
          <w:i/>
        </w:rPr>
        <w:t xml:space="preserve">Позднякова </w:t>
      </w:r>
      <w:proofErr w:type="spellStart"/>
      <w:r w:rsidRPr="00004802">
        <w:rPr>
          <w:rFonts w:ascii="Arial" w:hAnsi="Arial" w:cs="Arial"/>
          <w:i/>
        </w:rPr>
        <w:t>Ульяна</w:t>
      </w:r>
      <w:proofErr w:type="spellEnd"/>
      <w:r w:rsidRPr="00004802">
        <w:rPr>
          <w:rFonts w:ascii="Arial" w:hAnsi="Arial" w:cs="Arial"/>
          <w:i/>
        </w:rPr>
        <w:t xml:space="preserve"> Александровна,</w:t>
      </w:r>
    </w:p>
    <w:p w:rsidR="00004802" w:rsidRDefault="00004802" w:rsidP="00562C59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менеджер МА «</w:t>
      </w:r>
      <w:proofErr w:type="spellStart"/>
      <w:r>
        <w:rPr>
          <w:rFonts w:ascii="Arial" w:hAnsi="Arial" w:cs="Arial"/>
          <w:i/>
        </w:rPr>
        <w:t>МаркА</w:t>
      </w:r>
      <w:proofErr w:type="spellEnd"/>
      <w:r>
        <w:rPr>
          <w:rFonts w:ascii="Arial" w:hAnsi="Arial" w:cs="Arial"/>
          <w:i/>
        </w:rPr>
        <w:t>» Гладкая Елена Андреевна,</w:t>
      </w:r>
    </w:p>
    <w:p w:rsidR="00004802" w:rsidRDefault="00004802" w:rsidP="00562C59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специалист по связям с общественностью МА «</w:t>
      </w:r>
      <w:proofErr w:type="spellStart"/>
      <w:r>
        <w:rPr>
          <w:rFonts w:ascii="Arial" w:hAnsi="Arial" w:cs="Arial"/>
          <w:i/>
        </w:rPr>
        <w:t>МаркА</w:t>
      </w:r>
      <w:proofErr w:type="spellEnd"/>
      <w:r>
        <w:rPr>
          <w:rFonts w:ascii="Arial" w:hAnsi="Arial" w:cs="Arial"/>
          <w:i/>
        </w:rPr>
        <w:t>» Корженевская Ольга Николаевна.</w:t>
      </w:r>
    </w:p>
    <w:p w:rsidR="00D70A5E" w:rsidRDefault="00004802" w:rsidP="00C93EF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</w:t>
      </w:r>
    </w:p>
    <w:p w:rsidR="00A57EAB" w:rsidRDefault="00A57EAB" w:rsidP="00C93EFF">
      <w:pPr>
        <w:spacing w:after="0" w:line="240" w:lineRule="auto"/>
        <w:jc w:val="both"/>
        <w:rPr>
          <w:rFonts w:ascii="Arial" w:hAnsi="Arial" w:cs="Arial"/>
        </w:rPr>
      </w:pPr>
    </w:p>
    <w:p w:rsidR="00D70A5E" w:rsidRPr="00A208F0" w:rsidRDefault="00C93EFF" w:rsidP="00C93EFF">
      <w:pPr>
        <w:spacing w:after="0" w:line="240" w:lineRule="auto"/>
        <w:jc w:val="both"/>
        <w:rPr>
          <w:rFonts w:ascii="Arial" w:hAnsi="Arial" w:cs="Arial"/>
        </w:rPr>
      </w:pPr>
      <w:r w:rsidRPr="00C93EFF">
        <w:rPr>
          <w:rFonts w:ascii="Arial" w:hAnsi="Arial" w:cs="Arial"/>
          <w:b/>
          <w:u w:val="single"/>
        </w:rPr>
        <w:t>Полный перечень</w:t>
      </w:r>
      <w:r w:rsidR="00D70A5E" w:rsidRPr="00C93EF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C93EFF">
        <w:rPr>
          <w:rFonts w:ascii="Arial" w:hAnsi="Arial" w:cs="Arial"/>
          <w:b/>
          <w:u w:val="single"/>
        </w:rPr>
        <w:t>семинар-конференций</w:t>
      </w:r>
      <w:proofErr w:type="spellEnd"/>
      <w:proofErr w:type="gramEnd"/>
      <w:r w:rsidRPr="00C93EFF">
        <w:rPr>
          <w:rFonts w:ascii="Arial" w:hAnsi="Arial" w:cs="Arial"/>
          <w:b/>
          <w:u w:val="single"/>
        </w:rPr>
        <w:t xml:space="preserve"> на 2015</w:t>
      </w:r>
      <w:r w:rsidR="00A57EAB">
        <w:rPr>
          <w:rFonts w:ascii="Arial" w:hAnsi="Arial" w:cs="Arial"/>
          <w:b/>
          <w:u w:val="single"/>
        </w:rPr>
        <w:t>-2016 гг.</w:t>
      </w:r>
      <w:r w:rsidR="00A57EAB" w:rsidRPr="00A57EAB">
        <w:rPr>
          <w:rFonts w:ascii="Arial" w:hAnsi="Arial" w:cs="Arial"/>
        </w:rPr>
        <w:t xml:space="preserve"> доступен  на портале 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gs</w:t>
      </w:r>
      <w:proofErr w:type="spellEnd"/>
      <w:r w:rsidR="00A208F0" w:rsidRPr="00A208F0">
        <w:rPr>
          <w:rFonts w:ascii="Arial" w:hAnsi="Arial" w:cs="Arial"/>
          <w:b/>
          <w:color w:val="221189"/>
        </w:rPr>
        <w:t>-</w:t>
      </w:r>
      <w:r w:rsidR="00A208F0" w:rsidRPr="00A208F0">
        <w:rPr>
          <w:rFonts w:ascii="Arial" w:hAnsi="Arial" w:cs="Arial"/>
          <w:b/>
          <w:color w:val="221189"/>
          <w:lang w:val="en-US"/>
        </w:rPr>
        <w:t>conf</w:t>
      </w:r>
      <w:r w:rsidR="00A208F0" w:rsidRPr="00A208F0">
        <w:rPr>
          <w:rFonts w:ascii="Arial" w:hAnsi="Arial" w:cs="Arial"/>
          <w:b/>
          <w:color w:val="221189"/>
        </w:rPr>
        <w:t>.</w:t>
      </w:r>
      <w:r w:rsidR="005F2A47">
        <w:rPr>
          <w:rFonts w:ascii="Arial" w:hAnsi="Arial" w:cs="Arial"/>
          <w:b/>
          <w:color w:val="221189"/>
          <w:lang w:val="en-US"/>
        </w:rPr>
        <w:t>com</w:t>
      </w:r>
      <w:r w:rsidR="00A208F0">
        <w:rPr>
          <w:rFonts w:ascii="Arial" w:hAnsi="Arial" w:cs="Arial"/>
          <w:b/>
          <w:color w:val="221189"/>
        </w:rPr>
        <w:t>.</w:t>
      </w:r>
    </w:p>
    <w:p w:rsidR="00D70A5E" w:rsidRDefault="00D70A5E" w:rsidP="00C93EFF">
      <w:pPr>
        <w:spacing w:after="0" w:line="240" w:lineRule="auto"/>
        <w:jc w:val="both"/>
        <w:rPr>
          <w:rFonts w:ascii="Arial" w:hAnsi="Arial" w:cs="Arial"/>
        </w:rPr>
      </w:pPr>
    </w:p>
    <w:p w:rsidR="00D70A5E" w:rsidRDefault="00D70A5E" w:rsidP="00C93E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Организатор</w:t>
      </w:r>
      <w:r w:rsidR="00A57EAB">
        <w:rPr>
          <w:rFonts w:ascii="Arial" w:hAnsi="Arial" w:cs="Arial"/>
        </w:rPr>
        <w:t>ы</w:t>
      </w:r>
      <w:r>
        <w:rPr>
          <w:rFonts w:ascii="Arial" w:hAnsi="Arial" w:cs="Arial"/>
        </w:rPr>
        <w:t>: Волгоградский государственный технический университет</w:t>
      </w:r>
      <w:r w:rsidR="00C93EFF">
        <w:rPr>
          <w:rFonts w:ascii="Arial" w:hAnsi="Arial" w:cs="Arial"/>
        </w:rPr>
        <w:t xml:space="preserve"> </w:t>
      </w:r>
      <w:r w:rsidR="00A208F0" w:rsidRPr="00A208F0">
        <w:rPr>
          <w:rFonts w:ascii="Arial" w:hAnsi="Arial" w:cs="Arial"/>
          <w:b/>
          <w:color w:val="221189"/>
          <w:lang w:val="en-US"/>
        </w:rPr>
        <w:t>www</w:t>
      </w:r>
      <w:r w:rsidR="00A208F0" w:rsidRPr="00A208F0">
        <w:rPr>
          <w:rFonts w:ascii="Arial" w:hAnsi="Arial" w:cs="Arial"/>
          <w:b/>
          <w:color w:val="221189"/>
        </w:rPr>
        <w:t>.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vstu</w:t>
      </w:r>
      <w:proofErr w:type="spellEnd"/>
      <w:r w:rsidR="00A208F0" w:rsidRPr="00A208F0">
        <w:rPr>
          <w:rFonts w:ascii="Arial" w:hAnsi="Arial" w:cs="Arial"/>
          <w:b/>
          <w:color w:val="221189"/>
        </w:rPr>
        <w:t>.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ru</w:t>
      </w:r>
      <w:proofErr w:type="spellEnd"/>
      <w:r>
        <w:rPr>
          <w:rFonts w:ascii="Arial" w:hAnsi="Arial" w:cs="Arial"/>
        </w:rPr>
        <w:t xml:space="preserve"> и </w:t>
      </w:r>
      <w:r w:rsidR="00A57EAB">
        <w:rPr>
          <w:rFonts w:ascii="Arial" w:hAnsi="Arial" w:cs="Arial"/>
        </w:rPr>
        <w:t>М</w:t>
      </w:r>
      <w:r>
        <w:rPr>
          <w:rFonts w:ascii="Arial" w:hAnsi="Arial" w:cs="Arial"/>
        </w:rPr>
        <w:t>аркетинговое агентство «Марка»</w:t>
      </w:r>
      <w:r w:rsidR="00C93EFF">
        <w:rPr>
          <w:rFonts w:ascii="Arial" w:hAnsi="Arial" w:cs="Arial"/>
        </w:rPr>
        <w:t xml:space="preserve"> </w:t>
      </w:r>
      <w:r w:rsidR="00A208F0" w:rsidRPr="00A208F0">
        <w:rPr>
          <w:rFonts w:ascii="Arial" w:hAnsi="Arial" w:cs="Arial"/>
          <w:b/>
          <w:color w:val="221189"/>
          <w:lang w:val="en-US"/>
        </w:rPr>
        <w:t>www</w:t>
      </w:r>
      <w:r w:rsidR="00A208F0" w:rsidRPr="00A208F0">
        <w:rPr>
          <w:rFonts w:ascii="Arial" w:hAnsi="Arial" w:cs="Arial"/>
          <w:b/>
          <w:color w:val="221189"/>
        </w:rPr>
        <w:t>.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marka</w:t>
      </w:r>
      <w:proofErr w:type="spellEnd"/>
      <w:r w:rsidR="00A208F0" w:rsidRPr="00A208F0">
        <w:rPr>
          <w:rFonts w:ascii="Arial" w:hAnsi="Arial" w:cs="Arial"/>
          <w:b/>
          <w:color w:val="221189"/>
        </w:rPr>
        <w:t>-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volga</w:t>
      </w:r>
      <w:proofErr w:type="spellEnd"/>
      <w:r w:rsidR="00A208F0" w:rsidRPr="00A208F0">
        <w:rPr>
          <w:rFonts w:ascii="Arial" w:hAnsi="Arial" w:cs="Arial"/>
          <w:b/>
          <w:color w:val="221189"/>
        </w:rPr>
        <w:t>.</w:t>
      </w:r>
      <w:proofErr w:type="spellStart"/>
      <w:r w:rsidR="00A208F0" w:rsidRPr="00A208F0">
        <w:rPr>
          <w:rFonts w:ascii="Arial" w:hAnsi="Arial" w:cs="Arial"/>
          <w:b/>
          <w:color w:val="221189"/>
          <w:lang w:val="en-US"/>
        </w:rPr>
        <w:t>ru</w:t>
      </w:r>
      <w:proofErr w:type="spellEnd"/>
      <w:r w:rsidR="00C93EFF" w:rsidRPr="00A208F0">
        <w:rPr>
          <w:rFonts w:ascii="Arial" w:hAnsi="Arial" w:cs="Arial"/>
        </w:rPr>
        <w:t>.</w:t>
      </w:r>
    </w:p>
    <w:p w:rsidR="00BF6D49" w:rsidRDefault="00BF6D49" w:rsidP="00C93EFF">
      <w:pPr>
        <w:spacing w:after="0" w:line="240" w:lineRule="auto"/>
        <w:jc w:val="both"/>
        <w:rPr>
          <w:rFonts w:ascii="Arial" w:hAnsi="Arial" w:cs="Arial"/>
        </w:rPr>
      </w:pPr>
    </w:p>
    <w:p w:rsidR="00AB4B48" w:rsidRDefault="00AB4B48" w:rsidP="00C82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B2E8D" w:rsidRDefault="006B2E8D" w:rsidP="00C82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B2E8D" w:rsidRDefault="006B2E8D" w:rsidP="00C82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B2E8D" w:rsidRDefault="006B2E8D" w:rsidP="00C82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B2E8D" w:rsidRDefault="006B2E8D" w:rsidP="00C82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6B2E8D" w:rsidRPr="00807129" w:rsidRDefault="006B2E8D" w:rsidP="00C82D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sectPr w:rsidR="006B2E8D" w:rsidRPr="00807129" w:rsidSect="00365E95">
      <w:type w:val="continuous"/>
      <w:pgSz w:w="12240" w:h="15840"/>
      <w:pgMar w:top="357" w:right="499" w:bottom="357" w:left="641" w:header="720" w:footer="720" w:gutter="0"/>
      <w:cols w:space="720" w:equalWidth="0">
        <w:col w:w="11101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CD4B81"/>
    <w:multiLevelType w:val="hybridMultilevel"/>
    <w:tmpl w:val="CAD25E34"/>
    <w:lvl w:ilvl="0" w:tplc="34C02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14AE2"/>
    <w:multiLevelType w:val="multi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8160746"/>
    <w:multiLevelType w:val="multilevel"/>
    <w:tmpl w:val="65E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A42AE"/>
    <w:multiLevelType w:val="hybridMultilevel"/>
    <w:tmpl w:val="057CAE4A"/>
    <w:lvl w:ilvl="0" w:tplc="000AB8B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D49"/>
    <w:multiLevelType w:val="hybridMultilevel"/>
    <w:tmpl w:val="45C61FBA"/>
    <w:lvl w:ilvl="0" w:tplc="34C023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72B65"/>
    <w:rsid w:val="00004802"/>
    <w:rsid w:val="000120CA"/>
    <w:rsid w:val="00022C3F"/>
    <w:rsid w:val="00022D43"/>
    <w:rsid w:val="00022DCA"/>
    <w:rsid w:val="00037A83"/>
    <w:rsid w:val="000427FC"/>
    <w:rsid w:val="00042D36"/>
    <w:rsid w:val="000445ED"/>
    <w:rsid w:val="0004476E"/>
    <w:rsid w:val="0005539F"/>
    <w:rsid w:val="000611E5"/>
    <w:rsid w:val="00085F6B"/>
    <w:rsid w:val="0009170C"/>
    <w:rsid w:val="000A0EE3"/>
    <w:rsid w:val="000A3376"/>
    <w:rsid w:val="000A469D"/>
    <w:rsid w:val="000B6F8D"/>
    <w:rsid w:val="000D2354"/>
    <w:rsid w:val="000D30DF"/>
    <w:rsid w:val="000D746B"/>
    <w:rsid w:val="000F22FD"/>
    <w:rsid w:val="000F5F6C"/>
    <w:rsid w:val="001141FE"/>
    <w:rsid w:val="00125084"/>
    <w:rsid w:val="001333A0"/>
    <w:rsid w:val="001333A6"/>
    <w:rsid w:val="0013481F"/>
    <w:rsid w:val="00137779"/>
    <w:rsid w:val="00144674"/>
    <w:rsid w:val="00147525"/>
    <w:rsid w:val="001526C2"/>
    <w:rsid w:val="001549EA"/>
    <w:rsid w:val="00160838"/>
    <w:rsid w:val="001679A8"/>
    <w:rsid w:val="0018504A"/>
    <w:rsid w:val="001A5E05"/>
    <w:rsid w:val="001B0C63"/>
    <w:rsid w:val="001C00BF"/>
    <w:rsid w:val="001C0613"/>
    <w:rsid w:val="001D4394"/>
    <w:rsid w:val="001D5526"/>
    <w:rsid w:val="001E34AD"/>
    <w:rsid w:val="001E7BF7"/>
    <w:rsid w:val="002177DE"/>
    <w:rsid w:val="00234BE6"/>
    <w:rsid w:val="0024192F"/>
    <w:rsid w:val="00253C02"/>
    <w:rsid w:val="00261FBC"/>
    <w:rsid w:val="002700A6"/>
    <w:rsid w:val="00273A1E"/>
    <w:rsid w:val="002853B3"/>
    <w:rsid w:val="00285B55"/>
    <w:rsid w:val="0029176C"/>
    <w:rsid w:val="002A6E2E"/>
    <w:rsid w:val="002B29AC"/>
    <w:rsid w:val="002B6E5C"/>
    <w:rsid w:val="002B7F1C"/>
    <w:rsid w:val="002D0225"/>
    <w:rsid w:val="002D0713"/>
    <w:rsid w:val="002F19B5"/>
    <w:rsid w:val="002F6496"/>
    <w:rsid w:val="00302750"/>
    <w:rsid w:val="00302D8C"/>
    <w:rsid w:val="0031325B"/>
    <w:rsid w:val="00322353"/>
    <w:rsid w:val="00347566"/>
    <w:rsid w:val="003505BE"/>
    <w:rsid w:val="00351350"/>
    <w:rsid w:val="00353B5E"/>
    <w:rsid w:val="00354CDD"/>
    <w:rsid w:val="003564CA"/>
    <w:rsid w:val="00365E95"/>
    <w:rsid w:val="00371E36"/>
    <w:rsid w:val="00372A84"/>
    <w:rsid w:val="003859EA"/>
    <w:rsid w:val="003926E7"/>
    <w:rsid w:val="003A3B45"/>
    <w:rsid w:val="003A6466"/>
    <w:rsid w:val="003A6E04"/>
    <w:rsid w:val="003B01C4"/>
    <w:rsid w:val="003B35B4"/>
    <w:rsid w:val="003D1956"/>
    <w:rsid w:val="003E1A43"/>
    <w:rsid w:val="003F4BF6"/>
    <w:rsid w:val="00406356"/>
    <w:rsid w:val="0040677D"/>
    <w:rsid w:val="00421D28"/>
    <w:rsid w:val="0042330B"/>
    <w:rsid w:val="0043580B"/>
    <w:rsid w:val="00451A6A"/>
    <w:rsid w:val="00457A2B"/>
    <w:rsid w:val="004634C9"/>
    <w:rsid w:val="004930C8"/>
    <w:rsid w:val="004A0F4F"/>
    <w:rsid w:val="004A2D90"/>
    <w:rsid w:val="004A7150"/>
    <w:rsid w:val="004C22E4"/>
    <w:rsid w:val="004C68B6"/>
    <w:rsid w:val="004E0BE3"/>
    <w:rsid w:val="004E64BC"/>
    <w:rsid w:val="004F2F6B"/>
    <w:rsid w:val="004F54FB"/>
    <w:rsid w:val="00501B19"/>
    <w:rsid w:val="00503074"/>
    <w:rsid w:val="00504416"/>
    <w:rsid w:val="00504B31"/>
    <w:rsid w:val="00506574"/>
    <w:rsid w:val="00506722"/>
    <w:rsid w:val="00517717"/>
    <w:rsid w:val="00521D9A"/>
    <w:rsid w:val="005222A7"/>
    <w:rsid w:val="00535416"/>
    <w:rsid w:val="0054357E"/>
    <w:rsid w:val="00545084"/>
    <w:rsid w:val="005473CC"/>
    <w:rsid w:val="00552AF8"/>
    <w:rsid w:val="0055515A"/>
    <w:rsid w:val="00560194"/>
    <w:rsid w:val="0056137A"/>
    <w:rsid w:val="00562C59"/>
    <w:rsid w:val="00572AE6"/>
    <w:rsid w:val="005A2A10"/>
    <w:rsid w:val="005A305E"/>
    <w:rsid w:val="005A37BD"/>
    <w:rsid w:val="005A58D8"/>
    <w:rsid w:val="005C33B9"/>
    <w:rsid w:val="005D1ED2"/>
    <w:rsid w:val="005D24A5"/>
    <w:rsid w:val="005D4CF4"/>
    <w:rsid w:val="005E1774"/>
    <w:rsid w:val="005E7658"/>
    <w:rsid w:val="005F28F6"/>
    <w:rsid w:val="005F2A47"/>
    <w:rsid w:val="006016F0"/>
    <w:rsid w:val="00601C11"/>
    <w:rsid w:val="00616F60"/>
    <w:rsid w:val="00617BFE"/>
    <w:rsid w:val="00640632"/>
    <w:rsid w:val="006407F6"/>
    <w:rsid w:val="006540D1"/>
    <w:rsid w:val="0066157E"/>
    <w:rsid w:val="0066560F"/>
    <w:rsid w:val="006700DD"/>
    <w:rsid w:val="0067571E"/>
    <w:rsid w:val="006804B1"/>
    <w:rsid w:val="0068732E"/>
    <w:rsid w:val="006873FC"/>
    <w:rsid w:val="006B2838"/>
    <w:rsid w:val="006B2E8D"/>
    <w:rsid w:val="006C0E09"/>
    <w:rsid w:val="006C2DFA"/>
    <w:rsid w:val="006D7823"/>
    <w:rsid w:val="006D7B26"/>
    <w:rsid w:val="006D7B47"/>
    <w:rsid w:val="006D7C69"/>
    <w:rsid w:val="006E277E"/>
    <w:rsid w:val="006F2488"/>
    <w:rsid w:val="0071091E"/>
    <w:rsid w:val="007120AC"/>
    <w:rsid w:val="00712AFE"/>
    <w:rsid w:val="00714097"/>
    <w:rsid w:val="00721086"/>
    <w:rsid w:val="00726424"/>
    <w:rsid w:val="00726A04"/>
    <w:rsid w:val="007308C5"/>
    <w:rsid w:val="00730AE3"/>
    <w:rsid w:val="0073177A"/>
    <w:rsid w:val="00734989"/>
    <w:rsid w:val="00737ED9"/>
    <w:rsid w:val="007419B8"/>
    <w:rsid w:val="00746425"/>
    <w:rsid w:val="0075139B"/>
    <w:rsid w:val="007538FF"/>
    <w:rsid w:val="00756FB0"/>
    <w:rsid w:val="007575B8"/>
    <w:rsid w:val="00766FCB"/>
    <w:rsid w:val="00770269"/>
    <w:rsid w:val="00770CB4"/>
    <w:rsid w:val="00771AF1"/>
    <w:rsid w:val="00774A46"/>
    <w:rsid w:val="00785D4F"/>
    <w:rsid w:val="007865FE"/>
    <w:rsid w:val="007A00FC"/>
    <w:rsid w:val="007A39B2"/>
    <w:rsid w:val="007B0866"/>
    <w:rsid w:val="007B2E7C"/>
    <w:rsid w:val="007B5CAD"/>
    <w:rsid w:val="007C60DF"/>
    <w:rsid w:val="007E3659"/>
    <w:rsid w:val="007E5EEE"/>
    <w:rsid w:val="007F53BB"/>
    <w:rsid w:val="00805F96"/>
    <w:rsid w:val="00807129"/>
    <w:rsid w:val="00811790"/>
    <w:rsid w:val="0081697E"/>
    <w:rsid w:val="00823087"/>
    <w:rsid w:val="00827090"/>
    <w:rsid w:val="00831A3A"/>
    <w:rsid w:val="0083301B"/>
    <w:rsid w:val="0083471A"/>
    <w:rsid w:val="00841DA2"/>
    <w:rsid w:val="008471CC"/>
    <w:rsid w:val="008562F1"/>
    <w:rsid w:val="00881FE4"/>
    <w:rsid w:val="008A4A9C"/>
    <w:rsid w:val="008B4571"/>
    <w:rsid w:val="008C359B"/>
    <w:rsid w:val="008D4BC9"/>
    <w:rsid w:val="008E642F"/>
    <w:rsid w:val="009042EB"/>
    <w:rsid w:val="009116C3"/>
    <w:rsid w:val="0091729E"/>
    <w:rsid w:val="0093028A"/>
    <w:rsid w:val="00930FDF"/>
    <w:rsid w:val="00933A1B"/>
    <w:rsid w:val="00937083"/>
    <w:rsid w:val="009467F8"/>
    <w:rsid w:val="00950634"/>
    <w:rsid w:val="00952403"/>
    <w:rsid w:val="009543C4"/>
    <w:rsid w:val="00973407"/>
    <w:rsid w:val="00983F86"/>
    <w:rsid w:val="0099060F"/>
    <w:rsid w:val="009B05AB"/>
    <w:rsid w:val="009B6F87"/>
    <w:rsid w:val="009C6BFC"/>
    <w:rsid w:val="009D35EF"/>
    <w:rsid w:val="009D4BD4"/>
    <w:rsid w:val="009E1FDB"/>
    <w:rsid w:val="00A021AC"/>
    <w:rsid w:val="00A027C7"/>
    <w:rsid w:val="00A06F42"/>
    <w:rsid w:val="00A10933"/>
    <w:rsid w:val="00A1287F"/>
    <w:rsid w:val="00A208F0"/>
    <w:rsid w:val="00A42CC7"/>
    <w:rsid w:val="00A57EAB"/>
    <w:rsid w:val="00A6187F"/>
    <w:rsid w:val="00A634D5"/>
    <w:rsid w:val="00A73F56"/>
    <w:rsid w:val="00A818F6"/>
    <w:rsid w:val="00A94846"/>
    <w:rsid w:val="00A97716"/>
    <w:rsid w:val="00AA0A31"/>
    <w:rsid w:val="00AA52D6"/>
    <w:rsid w:val="00AB4B48"/>
    <w:rsid w:val="00AC5AC3"/>
    <w:rsid w:val="00AC652B"/>
    <w:rsid w:val="00AD0DC6"/>
    <w:rsid w:val="00AD28B8"/>
    <w:rsid w:val="00AE21A2"/>
    <w:rsid w:val="00AE2EBB"/>
    <w:rsid w:val="00AE3CC6"/>
    <w:rsid w:val="00B00E34"/>
    <w:rsid w:val="00B10890"/>
    <w:rsid w:val="00B11EF9"/>
    <w:rsid w:val="00B14C75"/>
    <w:rsid w:val="00B150A1"/>
    <w:rsid w:val="00B16457"/>
    <w:rsid w:val="00B4755D"/>
    <w:rsid w:val="00B671DE"/>
    <w:rsid w:val="00B67A52"/>
    <w:rsid w:val="00B70EBB"/>
    <w:rsid w:val="00B70F98"/>
    <w:rsid w:val="00B72A4E"/>
    <w:rsid w:val="00B72D83"/>
    <w:rsid w:val="00B74482"/>
    <w:rsid w:val="00B92B2D"/>
    <w:rsid w:val="00B937DD"/>
    <w:rsid w:val="00BE50BE"/>
    <w:rsid w:val="00BF180A"/>
    <w:rsid w:val="00BF6D49"/>
    <w:rsid w:val="00BF78F4"/>
    <w:rsid w:val="00C023D2"/>
    <w:rsid w:val="00C06917"/>
    <w:rsid w:val="00C14DB4"/>
    <w:rsid w:val="00C34528"/>
    <w:rsid w:val="00C352FF"/>
    <w:rsid w:val="00C362B2"/>
    <w:rsid w:val="00C6265F"/>
    <w:rsid w:val="00C72AF6"/>
    <w:rsid w:val="00C72F30"/>
    <w:rsid w:val="00C818B7"/>
    <w:rsid w:val="00C82DA4"/>
    <w:rsid w:val="00C84D2B"/>
    <w:rsid w:val="00C93EFF"/>
    <w:rsid w:val="00CA1105"/>
    <w:rsid w:val="00CA37FC"/>
    <w:rsid w:val="00CB03CD"/>
    <w:rsid w:val="00CB1580"/>
    <w:rsid w:val="00CB4C62"/>
    <w:rsid w:val="00CB5E79"/>
    <w:rsid w:val="00CD3098"/>
    <w:rsid w:val="00CE57AE"/>
    <w:rsid w:val="00CE5E35"/>
    <w:rsid w:val="00CE71C4"/>
    <w:rsid w:val="00D005AD"/>
    <w:rsid w:val="00D05797"/>
    <w:rsid w:val="00D13626"/>
    <w:rsid w:val="00D13B48"/>
    <w:rsid w:val="00D14288"/>
    <w:rsid w:val="00D17281"/>
    <w:rsid w:val="00D17DB6"/>
    <w:rsid w:val="00D202C1"/>
    <w:rsid w:val="00D24193"/>
    <w:rsid w:val="00D42CF7"/>
    <w:rsid w:val="00D45F30"/>
    <w:rsid w:val="00D548B5"/>
    <w:rsid w:val="00D70A5E"/>
    <w:rsid w:val="00D8061D"/>
    <w:rsid w:val="00D82840"/>
    <w:rsid w:val="00D87C84"/>
    <w:rsid w:val="00D87F56"/>
    <w:rsid w:val="00D91956"/>
    <w:rsid w:val="00DA01C6"/>
    <w:rsid w:val="00DB1B8C"/>
    <w:rsid w:val="00DB25FE"/>
    <w:rsid w:val="00DB5890"/>
    <w:rsid w:val="00DD585E"/>
    <w:rsid w:val="00DD7B58"/>
    <w:rsid w:val="00DE006E"/>
    <w:rsid w:val="00DE6008"/>
    <w:rsid w:val="00DE72D9"/>
    <w:rsid w:val="00DF4276"/>
    <w:rsid w:val="00E078D5"/>
    <w:rsid w:val="00E114E7"/>
    <w:rsid w:val="00E155AC"/>
    <w:rsid w:val="00E15D71"/>
    <w:rsid w:val="00E15F11"/>
    <w:rsid w:val="00E17CB5"/>
    <w:rsid w:val="00E24C66"/>
    <w:rsid w:val="00E30E35"/>
    <w:rsid w:val="00E44C6E"/>
    <w:rsid w:val="00E71E4F"/>
    <w:rsid w:val="00E72B65"/>
    <w:rsid w:val="00E82A34"/>
    <w:rsid w:val="00E84368"/>
    <w:rsid w:val="00E866A8"/>
    <w:rsid w:val="00E87A49"/>
    <w:rsid w:val="00EB306E"/>
    <w:rsid w:val="00EB65D1"/>
    <w:rsid w:val="00EC21F1"/>
    <w:rsid w:val="00ED060E"/>
    <w:rsid w:val="00ED3358"/>
    <w:rsid w:val="00EF2B08"/>
    <w:rsid w:val="00F03DE6"/>
    <w:rsid w:val="00F20422"/>
    <w:rsid w:val="00F251DE"/>
    <w:rsid w:val="00F25FDB"/>
    <w:rsid w:val="00F413BD"/>
    <w:rsid w:val="00F44F5F"/>
    <w:rsid w:val="00F51272"/>
    <w:rsid w:val="00F51A4F"/>
    <w:rsid w:val="00F55252"/>
    <w:rsid w:val="00F57062"/>
    <w:rsid w:val="00F64CDD"/>
    <w:rsid w:val="00F65000"/>
    <w:rsid w:val="00F65805"/>
    <w:rsid w:val="00F66E5F"/>
    <w:rsid w:val="00F767AC"/>
    <w:rsid w:val="00F82903"/>
    <w:rsid w:val="00F82A63"/>
    <w:rsid w:val="00F83D4F"/>
    <w:rsid w:val="00F84620"/>
    <w:rsid w:val="00FB0E11"/>
    <w:rsid w:val="00FC134C"/>
    <w:rsid w:val="00FC4851"/>
    <w:rsid w:val="00FD0267"/>
    <w:rsid w:val="00FE1FC4"/>
    <w:rsid w:val="00FE399F"/>
    <w:rsid w:val="00FE581F"/>
    <w:rsid w:val="00FF46D2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c2e3fe,#25c80a,#30f05e,#69fb6c,#a7fe66,#b3fe7a,#d1feb0,#5fee5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3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B26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ED0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7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4C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F180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5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9506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ka-volg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4809D-AB1E-4089-8130-DF6D08AB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ЦФО</cp:lastModifiedBy>
  <cp:revision>49</cp:revision>
  <dcterms:created xsi:type="dcterms:W3CDTF">2013-12-22T09:49:00Z</dcterms:created>
  <dcterms:modified xsi:type="dcterms:W3CDTF">2015-04-28T13:38:00Z</dcterms:modified>
</cp:coreProperties>
</file>