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Default="002567B5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  <w:r w:rsidRPr="002567B5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ПРАВОВЫЕ АСПЕКТЫ РЕГУЛИРОВАНИЯ ОБЩЕСТВЕННЫХ ОТНОШЕНИЙ</w:t>
      </w:r>
    </w:p>
    <w:p w:rsidR="002567B5" w:rsidRDefault="002567B5" w:rsidP="00292651">
      <w:pPr>
        <w:pBdr>
          <w:bottom w:val="single" w:sz="12" w:space="1" w:color="auto"/>
        </w:pBdr>
        <w:spacing w:after="0"/>
        <w:jc w:val="center"/>
        <w:rPr>
          <w:rStyle w:val="a3"/>
          <w:rFonts w:ascii="Tahoma" w:eastAsia="Arial Unicode MS" w:hAnsi="Tahoma" w:cs="Tahoma"/>
          <w:b/>
          <w:caps/>
          <w:color w:val="002060"/>
          <w:sz w:val="28"/>
        </w:rPr>
      </w:pPr>
    </w:p>
    <w:p w:rsidR="005D2D21" w:rsidRPr="00121B5C" w:rsidRDefault="00196AF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2</w:t>
      </w:r>
      <w:r w:rsidR="00635BEC">
        <w:rPr>
          <w:rFonts w:ascii="Tahoma" w:eastAsia="Arial Unicode MS" w:hAnsi="Tahoma" w:cs="Tahoma"/>
          <w:b/>
        </w:rPr>
        <w:t xml:space="preserve">9 </w:t>
      </w:r>
      <w:r w:rsidR="002567B5">
        <w:rPr>
          <w:rFonts w:ascii="Tahoma" w:eastAsia="Arial Unicode MS" w:hAnsi="Tahoma" w:cs="Tahoma"/>
          <w:b/>
        </w:rPr>
        <w:t>декабря</w:t>
      </w:r>
      <w:r w:rsidR="00635BEC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635BE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2567B5">
        <w:rPr>
          <w:rFonts w:ascii="Tahoma" w:eastAsia="Arial Unicode MS" w:hAnsi="Tahoma" w:cs="Tahoma"/>
          <w:b/>
        </w:rPr>
        <w:t>Ижевск</w:t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CD4658">
        <w:rPr>
          <w:rFonts w:ascii="Tahoma" w:eastAsia="Arial Unicode MS" w:hAnsi="Tahoma" w:cs="Tahoma"/>
          <w:b/>
          <w:lang w:val="en-US"/>
        </w:rPr>
        <w:t>YUR</w:t>
      </w:r>
      <w:r w:rsidR="00594785" w:rsidRPr="00635BEC">
        <w:rPr>
          <w:rFonts w:ascii="Tahoma" w:eastAsia="Arial Unicode MS" w:hAnsi="Tahoma" w:cs="Tahoma"/>
          <w:b/>
        </w:rPr>
        <w:t>-</w:t>
      </w:r>
      <w:r w:rsidR="002567B5">
        <w:rPr>
          <w:rFonts w:ascii="Tahoma" w:eastAsia="Arial Unicode MS" w:hAnsi="Tahoma" w:cs="Tahoma"/>
          <w:b/>
        </w:rPr>
        <w:t>98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96AF0" w:rsidRPr="00121B5C">
        <w:rPr>
          <w:rFonts w:ascii="Tahoma" w:eastAsia="Arial Unicode MS" w:hAnsi="Tahoma" w:cs="Tahoma"/>
          <w:b/>
          <w:u w:val="single"/>
        </w:rPr>
        <w:t>2</w:t>
      </w:r>
      <w:r w:rsidR="00635BEC">
        <w:rPr>
          <w:rFonts w:ascii="Tahoma" w:eastAsia="Arial Unicode MS" w:hAnsi="Tahoma" w:cs="Tahoma"/>
          <w:b/>
          <w:u w:val="single"/>
        </w:rPr>
        <w:t xml:space="preserve">9 </w:t>
      </w:r>
      <w:r w:rsidR="002567B5">
        <w:rPr>
          <w:rFonts w:ascii="Tahoma" w:eastAsia="Arial Unicode MS" w:hAnsi="Tahoma" w:cs="Tahoma"/>
          <w:b/>
          <w:u w:val="single"/>
        </w:rPr>
        <w:t>декабря</w:t>
      </w:r>
      <w:r w:rsidR="00F33A0E">
        <w:rPr>
          <w:rFonts w:ascii="Tahoma" w:eastAsia="Arial Unicode MS" w:hAnsi="Tahoma" w:cs="Tahoma"/>
          <w:b/>
          <w:u w:val="single"/>
        </w:rPr>
        <w:t xml:space="preserve">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CD4658">
        <w:rPr>
          <w:rFonts w:ascii="Tahoma" w:eastAsia="Arial Unicode MS" w:hAnsi="Tahoma" w:cs="Tahoma"/>
          <w:b/>
          <w:lang w:val="en-US"/>
        </w:rPr>
        <w:t>YUR</w:t>
      </w:r>
      <w:r w:rsidR="00594785" w:rsidRPr="00594785">
        <w:rPr>
          <w:rFonts w:ascii="Tahoma" w:eastAsia="Arial Unicode MS" w:hAnsi="Tahoma" w:cs="Tahoma"/>
          <w:b/>
        </w:rPr>
        <w:t>-</w:t>
      </w:r>
      <w:r w:rsidR="002567B5">
        <w:rPr>
          <w:rFonts w:ascii="Tahoma" w:eastAsia="Arial Unicode MS" w:hAnsi="Tahoma" w:cs="Tahoma"/>
          <w:b/>
        </w:rPr>
        <w:t>98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2567B5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635BEC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</w:t>
            </w:r>
            <w:proofErr w:type="gram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, старший научный сотрудник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2567B5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CD4658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YUR</w:t>
            </w:r>
            <w:r w:rsidR="0059478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-</w:t>
            </w:r>
            <w:r w:rsidR="002567B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98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635BE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29 </w:t>
            </w:r>
            <w:r w:rsidR="002567B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декабря</w:t>
            </w:r>
            <w:r w:rsidR="00635BEC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1.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Теория и история права и государства.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2.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Уголовное право и криминология.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3.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4.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5.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6.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Конституционное и муниципальное право.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7.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Финансовое право и трудовое право.</w:t>
            </w:r>
          </w:p>
          <w:p w:rsidR="00CD4658" w:rsidRPr="00CD4658" w:rsidRDefault="00CD4658" w:rsidP="00CD4658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8.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Международное частное право.</w:t>
            </w:r>
          </w:p>
          <w:p w:rsidR="00594785" w:rsidRPr="00121B5C" w:rsidRDefault="00CD4658" w:rsidP="00CD4658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CD4658">
              <w:rPr>
                <w:rFonts w:ascii="Tahoma" w:hAnsi="Tahoma" w:cs="Tahoma"/>
                <w:sz w:val="16"/>
                <w:szCs w:val="16"/>
              </w:rPr>
              <w:t>9.</w:t>
            </w:r>
            <w:r w:rsidRPr="00CD4658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9E" w:rsidRDefault="0006799E">
      <w:pPr>
        <w:spacing w:after="0" w:line="240" w:lineRule="auto"/>
      </w:pPr>
      <w:r>
        <w:separator/>
      </w:r>
    </w:p>
  </w:endnote>
  <w:endnote w:type="continuationSeparator" w:id="0">
    <w:p w:rsidR="0006799E" w:rsidRDefault="0006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2567B5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9E" w:rsidRDefault="0006799E">
      <w:pPr>
        <w:spacing w:after="0" w:line="240" w:lineRule="auto"/>
      </w:pPr>
      <w:r>
        <w:separator/>
      </w:r>
    </w:p>
  </w:footnote>
  <w:footnote w:type="continuationSeparator" w:id="0">
    <w:p w:rsidR="0006799E" w:rsidRDefault="0006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6799E"/>
    <w:rsid w:val="00077CCA"/>
    <w:rsid w:val="00082FF8"/>
    <w:rsid w:val="000905B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567B5"/>
    <w:rsid w:val="002773AE"/>
    <w:rsid w:val="0028001E"/>
    <w:rsid w:val="00283D42"/>
    <w:rsid w:val="00292651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2BA2"/>
    <w:rsid w:val="006053A3"/>
    <w:rsid w:val="0062461E"/>
    <w:rsid w:val="0062560B"/>
    <w:rsid w:val="0062583C"/>
    <w:rsid w:val="00635BEC"/>
    <w:rsid w:val="006369F9"/>
    <w:rsid w:val="0064166E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D4658"/>
    <w:rsid w:val="00CE7CDD"/>
    <w:rsid w:val="00CF0D9D"/>
    <w:rsid w:val="00D07312"/>
    <w:rsid w:val="00D11C01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33A0E"/>
    <w:rsid w:val="00F434AD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EEAE-43FB-418F-8E1A-C460F873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2021-06-03T22:59:00Z</dcterms:created>
  <dcterms:modified xsi:type="dcterms:W3CDTF">2021-06-03T22:59:00Z</dcterms:modified>
</cp:coreProperties>
</file>